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F73" w:rsidRPr="00713F73" w:rsidRDefault="00713F73" w:rsidP="00713F73">
      <w:pPr>
        <w:spacing w:after="300" w:line="390" w:lineRule="atLeast"/>
        <w:textAlignment w:val="baseline"/>
        <w:outlineLvl w:val="0"/>
        <w:rPr>
          <w:rFonts w:ascii="Arial" w:eastAsia="Times New Roman" w:hAnsi="Arial" w:cs="Arial"/>
          <w:b/>
          <w:bCs/>
          <w:color w:val="005EA5"/>
          <w:kern w:val="36"/>
          <w:sz w:val="38"/>
          <w:szCs w:val="38"/>
        </w:rPr>
      </w:pPr>
      <w:bookmarkStart w:id="0" w:name="_GoBack"/>
      <w:bookmarkEnd w:id="0"/>
      <w:r w:rsidRPr="00713F73">
        <w:rPr>
          <w:rFonts w:ascii="Arial" w:eastAsia="Times New Roman" w:hAnsi="Arial" w:cs="Arial"/>
          <w:b/>
          <w:bCs/>
          <w:color w:val="005EA5"/>
          <w:kern w:val="36"/>
          <w:sz w:val="38"/>
          <w:szCs w:val="38"/>
        </w:rPr>
        <w:t>Приказ Рособрнадзора от 29.05.2014 N 785 (ред. от 27.11.2017)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t>11 июля 2018 г. 1:55</w:t>
      </w:r>
    </w:p>
    <w:p w:rsidR="00713F73" w:rsidRPr="00713F73" w:rsidRDefault="00713F73" w:rsidP="00713F73">
      <w:pPr>
        <w:spacing w:after="0" w:line="330" w:lineRule="atLeast"/>
        <w:jc w:val="center"/>
        <w:textAlignment w:val="baseline"/>
        <w:rPr>
          <w:rFonts w:ascii="inherit" w:eastAsia="Times New Roman" w:hAnsi="inherit" w:cs="Arial"/>
          <w:sz w:val="23"/>
          <w:szCs w:val="23"/>
        </w:rPr>
      </w:pPr>
      <w:bookmarkStart w:id="1" w:name="100002"/>
      <w:bookmarkEnd w:id="1"/>
      <w:r w:rsidRPr="00713F73">
        <w:rPr>
          <w:rFonts w:ascii="inherit" w:eastAsia="Times New Roman" w:hAnsi="inherit" w:cs="Arial"/>
          <w:sz w:val="23"/>
          <w:szCs w:val="23"/>
        </w:rPr>
        <w:t>МИНИСТЕРСТВО ОБРАЗОВАНИЯ И НАУКИ РОССИЙСКОЙ ФЕДЕРАЦИИ</w:t>
      </w:r>
    </w:p>
    <w:p w:rsidR="00713F73" w:rsidRPr="00713F73" w:rsidRDefault="00713F73" w:rsidP="00713F73">
      <w:pPr>
        <w:spacing w:after="0" w:line="330" w:lineRule="atLeast"/>
        <w:jc w:val="center"/>
        <w:textAlignment w:val="baseline"/>
        <w:rPr>
          <w:rFonts w:ascii="inherit" w:eastAsia="Times New Roman" w:hAnsi="inherit" w:cs="Arial"/>
          <w:sz w:val="23"/>
          <w:szCs w:val="23"/>
        </w:rPr>
      </w:pPr>
      <w:bookmarkStart w:id="2" w:name="100003"/>
      <w:bookmarkEnd w:id="2"/>
      <w:r w:rsidRPr="00713F73">
        <w:rPr>
          <w:rFonts w:ascii="inherit" w:eastAsia="Times New Roman" w:hAnsi="inherit" w:cs="Arial"/>
          <w:sz w:val="23"/>
          <w:szCs w:val="23"/>
        </w:rPr>
        <w:t>ФЕДЕРАЛЬНАЯ СЛУЖБА ПО НАДЗОРУ В СФЕРЕ ОБРАЗОВАНИЯ И НАУКИ</w:t>
      </w:r>
    </w:p>
    <w:p w:rsidR="00713F73" w:rsidRPr="00713F73" w:rsidRDefault="00713F73" w:rsidP="00713F73">
      <w:pPr>
        <w:spacing w:after="0" w:line="330" w:lineRule="atLeast"/>
        <w:jc w:val="center"/>
        <w:textAlignment w:val="baseline"/>
        <w:rPr>
          <w:rFonts w:ascii="inherit" w:eastAsia="Times New Roman" w:hAnsi="inherit" w:cs="Arial"/>
          <w:sz w:val="23"/>
          <w:szCs w:val="23"/>
        </w:rPr>
      </w:pPr>
      <w:bookmarkStart w:id="3" w:name="100004"/>
      <w:bookmarkEnd w:id="3"/>
      <w:r w:rsidRPr="00713F73">
        <w:rPr>
          <w:rFonts w:ascii="inherit" w:eastAsia="Times New Roman" w:hAnsi="inherit" w:cs="Arial"/>
          <w:sz w:val="23"/>
          <w:szCs w:val="23"/>
        </w:rPr>
        <w:t>ПРИКАЗ</w:t>
      </w:r>
    </w:p>
    <w:p w:rsidR="00713F73" w:rsidRPr="00713F73" w:rsidRDefault="00713F73" w:rsidP="00713F73">
      <w:pPr>
        <w:spacing w:after="180" w:line="330" w:lineRule="atLeast"/>
        <w:jc w:val="center"/>
        <w:textAlignment w:val="baseline"/>
        <w:rPr>
          <w:rFonts w:ascii="inherit" w:eastAsia="Times New Roman" w:hAnsi="inherit" w:cs="Arial"/>
          <w:sz w:val="23"/>
          <w:szCs w:val="23"/>
        </w:rPr>
      </w:pPr>
      <w:r w:rsidRPr="00713F73">
        <w:rPr>
          <w:rFonts w:ascii="inherit" w:eastAsia="Times New Roman" w:hAnsi="inherit" w:cs="Arial"/>
          <w:sz w:val="23"/>
          <w:szCs w:val="23"/>
        </w:rPr>
        <w:t>от 29 мая 2014 г. N 785</w:t>
      </w:r>
    </w:p>
    <w:p w:rsidR="00713F73" w:rsidRPr="00713F73" w:rsidRDefault="00713F73" w:rsidP="00713F73">
      <w:pPr>
        <w:spacing w:after="0" w:line="330" w:lineRule="atLeast"/>
        <w:jc w:val="center"/>
        <w:textAlignment w:val="baseline"/>
        <w:rPr>
          <w:rFonts w:ascii="inherit" w:eastAsia="Times New Roman" w:hAnsi="inherit" w:cs="Arial"/>
          <w:sz w:val="23"/>
          <w:szCs w:val="23"/>
        </w:rPr>
      </w:pPr>
      <w:bookmarkStart w:id="4" w:name="100005"/>
      <w:bookmarkEnd w:id="4"/>
      <w:r w:rsidRPr="00713F73">
        <w:rPr>
          <w:rFonts w:ascii="inherit" w:eastAsia="Times New Roman" w:hAnsi="inherit" w:cs="Arial"/>
          <w:sz w:val="23"/>
          <w:szCs w:val="23"/>
        </w:rPr>
        <w:t>ОБ УТВЕРЖДЕНИИ ТРЕБОВАНИЙ</w:t>
      </w:r>
    </w:p>
    <w:p w:rsidR="00713F73" w:rsidRPr="00713F73" w:rsidRDefault="00713F73" w:rsidP="00713F73">
      <w:pPr>
        <w:spacing w:after="180" w:line="330" w:lineRule="atLeast"/>
        <w:jc w:val="center"/>
        <w:textAlignment w:val="baseline"/>
        <w:rPr>
          <w:rFonts w:ascii="inherit" w:eastAsia="Times New Roman" w:hAnsi="inherit" w:cs="Arial"/>
          <w:sz w:val="23"/>
          <w:szCs w:val="23"/>
        </w:rPr>
      </w:pPr>
      <w:r w:rsidRPr="00713F73">
        <w:rPr>
          <w:rFonts w:ascii="inherit" w:eastAsia="Times New Roman" w:hAnsi="inherit" w:cs="Arial"/>
          <w:sz w:val="23"/>
          <w:szCs w:val="23"/>
        </w:rPr>
        <w:t>К СТРУКТУРЕ ОФИЦИАЛЬНОГО САЙТА ОБРАЗОВАТЕЛЬНОЙ ОРГАНИЗАЦИИ</w:t>
      </w:r>
    </w:p>
    <w:p w:rsidR="00713F73" w:rsidRPr="00713F73" w:rsidRDefault="00713F73" w:rsidP="00713F73">
      <w:pPr>
        <w:spacing w:after="180" w:line="330" w:lineRule="atLeast"/>
        <w:jc w:val="center"/>
        <w:textAlignment w:val="baseline"/>
        <w:rPr>
          <w:rFonts w:ascii="inherit" w:eastAsia="Times New Roman" w:hAnsi="inherit" w:cs="Arial"/>
          <w:sz w:val="23"/>
          <w:szCs w:val="23"/>
        </w:rPr>
      </w:pPr>
      <w:r w:rsidRPr="00713F73">
        <w:rPr>
          <w:rFonts w:ascii="inherit" w:eastAsia="Times New Roman" w:hAnsi="inherit" w:cs="Arial"/>
          <w:sz w:val="23"/>
          <w:szCs w:val="23"/>
        </w:rPr>
        <w:t>В ИНФОРМАЦИОННО-ТЕЛЕКОММУНИКАЦИОННОЙ СЕТИ "ИНТЕРНЕТ"</w:t>
      </w:r>
    </w:p>
    <w:p w:rsidR="00713F73" w:rsidRPr="00713F73" w:rsidRDefault="00713F73" w:rsidP="00713F73">
      <w:pPr>
        <w:spacing w:after="180" w:line="330" w:lineRule="atLeast"/>
        <w:jc w:val="center"/>
        <w:textAlignment w:val="baseline"/>
        <w:rPr>
          <w:rFonts w:ascii="inherit" w:eastAsia="Times New Roman" w:hAnsi="inherit" w:cs="Arial"/>
          <w:sz w:val="23"/>
          <w:szCs w:val="23"/>
        </w:rPr>
      </w:pPr>
      <w:r w:rsidRPr="00713F73">
        <w:rPr>
          <w:rFonts w:ascii="inherit" w:eastAsia="Times New Roman" w:hAnsi="inherit" w:cs="Arial"/>
          <w:sz w:val="23"/>
          <w:szCs w:val="23"/>
        </w:rPr>
        <w:t>И ФОРМАТУ ПРЕДСТАВЛЕНИЯ НА НЕМ ИНФОРМАЦИИ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5" w:name="100006"/>
      <w:bookmarkEnd w:id="5"/>
      <w:r w:rsidRPr="00713F73">
        <w:rPr>
          <w:rFonts w:ascii="inherit" w:eastAsia="Times New Roman" w:hAnsi="inherit" w:cs="Arial"/>
          <w:sz w:val="23"/>
          <w:szCs w:val="23"/>
        </w:rPr>
        <w:t>В соответствии с </w:t>
      </w:r>
      <w:hyperlink r:id="rId6" w:anchor="100082" w:history="1">
        <w:r w:rsidRPr="00713F73">
          <w:rPr>
            <w:rFonts w:ascii="inherit" w:eastAsia="Times New Roman" w:hAnsi="inherit" w:cs="Arial"/>
            <w:color w:val="005EA5"/>
            <w:sz w:val="23"/>
            <w:u w:val="single"/>
          </w:rPr>
          <w:t>пунктом 8</w:t>
        </w:r>
      </w:hyperlink>
      <w:r w:rsidRPr="00713F73">
        <w:rPr>
          <w:rFonts w:ascii="inherit" w:eastAsia="Times New Roman" w:hAnsi="inherit" w:cs="Arial"/>
          <w:sz w:val="23"/>
          <w:szCs w:val="23"/>
        </w:rPr>
        <w:t>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r w:rsidRPr="00713F73">
        <w:rPr>
          <w:rFonts w:ascii="inherit" w:eastAsia="Times New Roman" w:hAnsi="inherit" w:cs="Arial"/>
          <w:sz w:val="23"/>
          <w:szCs w:val="23"/>
        </w:rPr>
        <w:t>1. Утвердить прилагаемые </w:t>
      </w:r>
      <w:hyperlink r:id="rId7" w:anchor="100011" w:history="1">
        <w:r w:rsidRPr="00713F73">
          <w:rPr>
            <w:rFonts w:ascii="inherit" w:eastAsia="Times New Roman" w:hAnsi="inherit" w:cs="Arial"/>
            <w:color w:val="005EA5"/>
            <w:sz w:val="23"/>
            <w:u w:val="single"/>
          </w:rPr>
          <w:t>требования</w:t>
        </w:r>
      </w:hyperlink>
      <w:r w:rsidRPr="00713F73">
        <w:rPr>
          <w:rFonts w:ascii="inherit" w:eastAsia="Times New Roman" w:hAnsi="inherit" w:cs="Arial"/>
          <w:sz w:val="23"/>
          <w:szCs w:val="23"/>
        </w:rPr>
        <w:t>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 w:name="100008"/>
      <w:bookmarkEnd w:id="6"/>
      <w:r w:rsidRPr="00713F73">
        <w:rPr>
          <w:rFonts w:ascii="inherit" w:eastAsia="Times New Roman" w:hAnsi="inherit" w:cs="Arial"/>
          <w:sz w:val="23"/>
          <w:szCs w:val="23"/>
        </w:rPr>
        <w:t>2. Контроль за исполнением настоящего приказа возложить на заместителя руководителя А.Ю. Бисерова.</w:t>
      </w:r>
    </w:p>
    <w:p w:rsidR="00713F73" w:rsidRPr="00713F73" w:rsidRDefault="00713F73" w:rsidP="00713F73">
      <w:pPr>
        <w:spacing w:after="0" w:line="330" w:lineRule="atLeast"/>
        <w:jc w:val="right"/>
        <w:textAlignment w:val="baseline"/>
        <w:rPr>
          <w:rFonts w:ascii="inherit" w:eastAsia="Times New Roman" w:hAnsi="inherit" w:cs="Arial"/>
          <w:sz w:val="23"/>
          <w:szCs w:val="23"/>
        </w:rPr>
      </w:pPr>
      <w:bookmarkStart w:id="7" w:name="100009"/>
      <w:bookmarkEnd w:id="7"/>
      <w:r w:rsidRPr="00713F73">
        <w:rPr>
          <w:rFonts w:ascii="inherit" w:eastAsia="Times New Roman" w:hAnsi="inherit" w:cs="Arial"/>
          <w:sz w:val="23"/>
          <w:szCs w:val="23"/>
        </w:rPr>
        <w:t>Руководитель</w:t>
      </w:r>
    </w:p>
    <w:p w:rsidR="00713F73" w:rsidRPr="00713F73" w:rsidRDefault="00713F73" w:rsidP="00713F73">
      <w:pPr>
        <w:spacing w:after="180" w:line="330" w:lineRule="atLeast"/>
        <w:jc w:val="right"/>
        <w:textAlignment w:val="baseline"/>
        <w:rPr>
          <w:rFonts w:ascii="inherit" w:eastAsia="Times New Roman" w:hAnsi="inherit" w:cs="Arial"/>
          <w:sz w:val="23"/>
          <w:szCs w:val="23"/>
        </w:rPr>
      </w:pPr>
      <w:r w:rsidRPr="00713F73">
        <w:rPr>
          <w:rFonts w:ascii="inherit" w:eastAsia="Times New Roman" w:hAnsi="inherit" w:cs="Arial"/>
          <w:sz w:val="23"/>
          <w:szCs w:val="23"/>
        </w:rPr>
        <w:t>С.С.КРАВЦОВ</w:t>
      </w:r>
    </w:p>
    <w:p w:rsidR="00713F73" w:rsidRPr="00713F73" w:rsidRDefault="00713F73" w:rsidP="0071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sz w:val="20"/>
          <w:szCs w:val="20"/>
        </w:rPr>
      </w:pPr>
    </w:p>
    <w:p w:rsidR="00713F73" w:rsidRPr="00713F73" w:rsidRDefault="00713F73" w:rsidP="0071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sz w:val="20"/>
          <w:szCs w:val="20"/>
        </w:rPr>
      </w:pPr>
    </w:p>
    <w:p w:rsidR="00713F73" w:rsidRPr="00713F73" w:rsidRDefault="00713F73" w:rsidP="0071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sz w:val="20"/>
          <w:szCs w:val="20"/>
        </w:rPr>
      </w:pPr>
    </w:p>
    <w:p w:rsidR="00713F73" w:rsidRPr="00713F73" w:rsidRDefault="00713F73" w:rsidP="00713F73">
      <w:pPr>
        <w:spacing w:after="0" w:line="330" w:lineRule="atLeast"/>
        <w:jc w:val="right"/>
        <w:textAlignment w:val="baseline"/>
        <w:rPr>
          <w:rFonts w:ascii="inherit" w:eastAsia="Times New Roman" w:hAnsi="inherit" w:cs="Arial"/>
          <w:sz w:val="23"/>
          <w:szCs w:val="23"/>
        </w:rPr>
      </w:pPr>
      <w:bookmarkStart w:id="8" w:name="100010"/>
      <w:bookmarkEnd w:id="8"/>
      <w:r w:rsidRPr="00713F73">
        <w:rPr>
          <w:rFonts w:ascii="inherit" w:eastAsia="Times New Roman" w:hAnsi="inherit" w:cs="Arial"/>
          <w:sz w:val="23"/>
          <w:szCs w:val="23"/>
        </w:rPr>
        <w:t>Утверждены</w:t>
      </w:r>
    </w:p>
    <w:p w:rsidR="00713F73" w:rsidRPr="00713F73" w:rsidRDefault="00713F73" w:rsidP="00713F73">
      <w:pPr>
        <w:spacing w:after="180" w:line="330" w:lineRule="atLeast"/>
        <w:jc w:val="right"/>
        <w:textAlignment w:val="baseline"/>
        <w:rPr>
          <w:rFonts w:ascii="inherit" w:eastAsia="Times New Roman" w:hAnsi="inherit" w:cs="Arial"/>
          <w:sz w:val="23"/>
          <w:szCs w:val="23"/>
        </w:rPr>
      </w:pPr>
      <w:r w:rsidRPr="00713F73">
        <w:rPr>
          <w:rFonts w:ascii="inherit" w:eastAsia="Times New Roman" w:hAnsi="inherit" w:cs="Arial"/>
          <w:sz w:val="23"/>
          <w:szCs w:val="23"/>
        </w:rPr>
        <w:t>приказом Федеральной</w:t>
      </w:r>
    </w:p>
    <w:p w:rsidR="00713F73" w:rsidRPr="00713F73" w:rsidRDefault="00713F73" w:rsidP="00713F73">
      <w:pPr>
        <w:spacing w:after="180" w:line="330" w:lineRule="atLeast"/>
        <w:jc w:val="right"/>
        <w:textAlignment w:val="baseline"/>
        <w:rPr>
          <w:rFonts w:ascii="inherit" w:eastAsia="Times New Roman" w:hAnsi="inherit" w:cs="Arial"/>
          <w:sz w:val="23"/>
          <w:szCs w:val="23"/>
        </w:rPr>
      </w:pPr>
      <w:r w:rsidRPr="00713F73">
        <w:rPr>
          <w:rFonts w:ascii="inherit" w:eastAsia="Times New Roman" w:hAnsi="inherit" w:cs="Arial"/>
          <w:sz w:val="23"/>
          <w:szCs w:val="23"/>
        </w:rPr>
        <w:t>службы по надзору в сфере</w:t>
      </w:r>
    </w:p>
    <w:p w:rsidR="00713F73" w:rsidRPr="00713F73" w:rsidRDefault="00713F73" w:rsidP="00713F73">
      <w:pPr>
        <w:spacing w:after="180" w:line="330" w:lineRule="atLeast"/>
        <w:jc w:val="right"/>
        <w:textAlignment w:val="baseline"/>
        <w:rPr>
          <w:rFonts w:ascii="inherit" w:eastAsia="Times New Roman" w:hAnsi="inherit" w:cs="Arial"/>
          <w:sz w:val="23"/>
          <w:szCs w:val="23"/>
        </w:rPr>
      </w:pPr>
      <w:r w:rsidRPr="00713F73">
        <w:rPr>
          <w:rFonts w:ascii="inherit" w:eastAsia="Times New Roman" w:hAnsi="inherit" w:cs="Arial"/>
          <w:sz w:val="23"/>
          <w:szCs w:val="23"/>
        </w:rPr>
        <w:t>образования и науки</w:t>
      </w:r>
    </w:p>
    <w:p w:rsidR="00713F73" w:rsidRPr="00713F73" w:rsidRDefault="00713F73" w:rsidP="00713F73">
      <w:pPr>
        <w:spacing w:after="180" w:line="330" w:lineRule="atLeast"/>
        <w:jc w:val="right"/>
        <w:textAlignment w:val="baseline"/>
        <w:rPr>
          <w:rFonts w:ascii="inherit" w:eastAsia="Times New Roman" w:hAnsi="inherit" w:cs="Arial"/>
          <w:sz w:val="23"/>
          <w:szCs w:val="23"/>
        </w:rPr>
      </w:pPr>
      <w:r w:rsidRPr="00713F73">
        <w:rPr>
          <w:rFonts w:ascii="inherit" w:eastAsia="Times New Roman" w:hAnsi="inherit" w:cs="Arial"/>
          <w:sz w:val="23"/>
          <w:szCs w:val="23"/>
        </w:rPr>
        <w:t>от 29.05.2014 N 785</w:t>
      </w:r>
    </w:p>
    <w:p w:rsidR="00713F73" w:rsidRPr="00713F73" w:rsidRDefault="00713F73" w:rsidP="00713F73">
      <w:pPr>
        <w:spacing w:after="0" w:line="330" w:lineRule="atLeast"/>
        <w:jc w:val="center"/>
        <w:textAlignment w:val="baseline"/>
        <w:rPr>
          <w:rFonts w:ascii="inherit" w:eastAsia="Times New Roman" w:hAnsi="inherit" w:cs="Arial"/>
          <w:sz w:val="23"/>
          <w:szCs w:val="23"/>
        </w:rPr>
      </w:pPr>
      <w:bookmarkStart w:id="9" w:name="100011"/>
      <w:bookmarkEnd w:id="9"/>
      <w:r w:rsidRPr="00713F73">
        <w:rPr>
          <w:rFonts w:ascii="inherit" w:eastAsia="Times New Roman" w:hAnsi="inherit" w:cs="Arial"/>
          <w:sz w:val="23"/>
          <w:szCs w:val="23"/>
        </w:rPr>
        <w:lastRenderedPageBreak/>
        <w:t>ТРЕБОВАНИЯ</w:t>
      </w:r>
    </w:p>
    <w:p w:rsidR="00713F73" w:rsidRPr="00713F73" w:rsidRDefault="00713F73" w:rsidP="00713F73">
      <w:pPr>
        <w:spacing w:after="180" w:line="330" w:lineRule="atLeast"/>
        <w:jc w:val="center"/>
        <w:textAlignment w:val="baseline"/>
        <w:rPr>
          <w:rFonts w:ascii="inherit" w:eastAsia="Times New Roman" w:hAnsi="inherit" w:cs="Arial"/>
          <w:sz w:val="23"/>
          <w:szCs w:val="23"/>
        </w:rPr>
      </w:pPr>
      <w:r w:rsidRPr="00713F73">
        <w:rPr>
          <w:rFonts w:ascii="inherit" w:eastAsia="Times New Roman" w:hAnsi="inherit" w:cs="Arial"/>
          <w:sz w:val="23"/>
          <w:szCs w:val="23"/>
        </w:rPr>
        <w:t>К СТРУКТУРЕ ОФИЦИАЛЬНОГО САЙТА ОБРАЗОВАТЕЛЬНОЙ ОРГАНИЗАЦИИ</w:t>
      </w:r>
    </w:p>
    <w:p w:rsidR="00713F73" w:rsidRPr="00713F73" w:rsidRDefault="00713F73" w:rsidP="00713F73">
      <w:pPr>
        <w:spacing w:after="180" w:line="330" w:lineRule="atLeast"/>
        <w:jc w:val="center"/>
        <w:textAlignment w:val="baseline"/>
        <w:rPr>
          <w:rFonts w:ascii="inherit" w:eastAsia="Times New Roman" w:hAnsi="inherit" w:cs="Arial"/>
          <w:sz w:val="23"/>
          <w:szCs w:val="23"/>
        </w:rPr>
      </w:pPr>
      <w:r w:rsidRPr="00713F73">
        <w:rPr>
          <w:rFonts w:ascii="inherit" w:eastAsia="Times New Roman" w:hAnsi="inherit" w:cs="Arial"/>
          <w:sz w:val="23"/>
          <w:szCs w:val="23"/>
        </w:rPr>
        <w:t>В ИНФОРМАЦИОННО-ТЕЛЕКОММУНИКАЦИОННОЙ СЕТИ "ИНТЕРНЕТ"</w:t>
      </w:r>
    </w:p>
    <w:p w:rsidR="00713F73" w:rsidRPr="00713F73" w:rsidRDefault="00713F73" w:rsidP="00713F73">
      <w:pPr>
        <w:spacing w:after="180" w:line="330" w:lineRule="atLeast"/>
        <w:jc w:val="center"/>
        <w:textAlignment w:val="baseline"/>
        <w:rPr>
          <w:rFonts w:ascii="inherit" w:eastAsia="Times New Roman" w:hAnsi="inherit" w:cs="Arial"/>
          <w:sz w:val="23"/>
          <w:szCs w:val="23"/>
        </w:rPr>
      </w:pPr>
      <w:r w:rsidRPr="00713F73">
        <w:rPr>
          <w:rFonts w:ascii="inherit" w:eastAsia="Times New Roman" w:hAnsi="inherit" w:cs="Arial"/>
          <w:sz w:val="23"/>
          <w:szCs w:val="23"/>
        </w:rPr>
        <w:t>И ФОРМАТУ ПРЕДСТАВЛЕНИЯ НА НЕМ ИНФОРМАЦИИ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0" w:name="100012"/>
      <w:bookmarkEnd w:id="10"/>
      <w:r w:rsidRPr="00713F73">
        <w:rPr>
          <w:rFonts w:ascii="inherit" w:eastAsia="Times New Roman" w:hAnsi="inherit" w:cs="Arial"/>
          <w:sz w:val="23"/>
          <w:szCs w:val="23"/>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1" w:name="100013"/>
      <w:bookmarkEnd w:id="11"/>
      <w:r w:rsidRPr="00713F73">
        <w:rPr>
          <w:rFonts w:ascii="inherit" w:eastAsia="Times New Roman" w:hAnsi="inherit" w:cs="Arial"/>
          <w:sz w:val="23"/>
          <w:szCs w:val="23"/>
        </w:rP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2" w:name="100014"/>
      <w:bookmarkEnd w:id="12"/>
      <w:r w:rsidRPr="00713F73">
        <w:rPr>
          <w:rFonts w:ascii="inherit" w:eastAsia="Times New Roman" w:hAnsi="inherit" w:cs="Arial"/>
          <w:sz w:val="23"/>
          <w:szCs w:val="23"/>
        </w:rPr>
        <w:t>Доступ к специальному разделу должен осуществляться с главной (основной) страницы Сайта, а также из основного навигационного меню Сайта.</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3" w:name="100015"/>
      <w:bookmarkEnd w:id="13"/>
      <w:r w:rsidRPr="00713F73">
        <w:rPr>
          <w:rFonts w:ascii="inherit" w:eastAsia="Times New Roman" w:hAnsi="inherit" w:cs="Arial"/>
          <w:sz w:val="23"/>
          <w:szCs w:val="23"/>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r:id="rId8" w:anchor="100018" w:history="1">
        <w:r w:rsidRPr="00713F73">
          <w:rPr>
            <w:rFonts w:ascii="inherit" w:eastAsia="Times New Roman" w:hAnsi="inherit" w:cs="Arial"/>
            <w:color w:val="005EA5"/>
            <w:sz w:val="23"/>
            <w:u w:val="single"/>
          </w:rPr>
          <w:t>пунктах 3.1</w:t>
        </w:r>
      </w:hyperlink>
      <w:r w:rsidRPr="00713F73">
        <w:rPr>
          <w:rFonts w:ascii="inherit" w:eastAsia="Times New Roman" w:hAnsi="inherit" w:cs="Arial"/>
          <w:sz w:val="23"/>
          <w:szCs w:val="23"/>
        </w:rPr>
        <w:t> - </w:t>
      </w:r>
      <w:hyperlink r:id="rId9" w:anchor="100060" w:history="1">
        <w:r w:rsidRPr="00713F73">
          <w:rPr>
            <w:rFonts w:ascii="inherit" w:eastAsia="Times New Roman" w:hAnsi="inherit" w:cs="Arial"/>
            <w:color w:val="005EA5"/>
            <w:sz w:val="23"/>
            <w:u w:val="single"/>
          </w:rPr>
          <w:t>3.11</w:t>
        </w:r>
      </w:hyperlink>
      <w:r w:rsidRPr="00713F73">
        <w:rPr>
          <w:rFonts w:ascii="inherit" w:eastAsia="Times New Roman" w:hAnsi="inherit" w:cs="Arial"/>
          <w:sz w:val="23"/>
          <w:szCs w:val="23"/>
        </w:rPr>
        <w:t>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4" w:name="100016"/>
      <w:bookmarkEnd w:id="14"/>
      <w:r w:rsidRPr="00713F73">
        <w:rPr>
          <w:rFonts w:ascii="inherit" w:eastAsia="Times New Roman" w:hAnsi="inherit" w:cs="Arial"/>
          <w:sz w:val="23"/>
          <w:szCs w:val="23"/>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5" w:name="100017"/>
      <w:bookmarkEnd w:id="15"/>
      <w:r w:rsidRPr="00713F73">
        <w:rPr>
          <w:rFonts w:ascii="inherit" w:eastAsia="Times New Roman" w:hAnsi="inherit" w:cs="Arial"/>
          <w:sz w:val="23"/>
          <w:szCs w:val="23"/>
        </w:rPr>
        <w:t>3. Специальный раздел должен содержать следующие подразделы:</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6" w:name="100018"/>
      <w:bookmarkEnd w:id="16"/>
      <w:r w:rsidRPr="00713F73">
        <w:rPr>
          <w:rFonts w:ascii="inherit" w:eastAsia="Times New Roman" w:hAnsi="inherit" w:cs="Arial"/>
          <w:sz w:val="23"/>
          <w:szCs w:val="23"/>
        </w:rPr>
        <w:t>3.1. Подраздел "Основные сведения".</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7" w:name="100019"/>
      <w:bookmarkEnd w:id="17"/>
      <w:r w:rsidRPr="00713F73">
        <w:rPr>
          <w:rFonts w:ascii="inherit" w:eastAsia="Times New Roman" w:hAnsi="inherit" w:cs="Arial"/>
          <w:sz w:val="23"/>
          <w:szCs w:val="23"/>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8" w:name="000003"/>
      <w:bookmarkStart w:id="19" w:name="100020"/>
      <w:bookmarkEnd w:id="18"/>
      <w:bookmarkEnd w:id="19"/>
      <w:r w:rsidRPr="00713F73">
        <w:rPr>
          <w:rFonts w:ascii="inherit" w:eastAsia="Times New Roman" w:hAnsi="inherit" w:cs="Arial"/>
          <w:sz w:val="23"/>
          <w:szCs w:val="23"/>
        </w:rPr>
        <w:t>3.2. Подраздел "Структура и органы управления образовательной организацией".</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0" w:name="000004"/>
      <w:bookmarkEnd w:id="20"/>
      <w:r w:rsidRPr="00713F73">
        <w:rPr>
          <w:rFonts w:ascii="inherit" w:eastAsia="Times New Roman" w:hAnsi="inherit" w:cs="Arial"/>
          <w:sz w:val="23"/>
          <w:szCs w:val="23"/>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фамилиях, именах, отчествах (при наличии) и должностях руководителей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сведениях о положениях о структурных подразделениях (об органах управления) с приложением копий указанных положений (при их наличии).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1" w:name="100022"/>
      <w:bookmarkEnd w:id="21"/>
      <w:r w:rsidRPr="00713F73">
        <w:rPr>
          <w:rFonts w:ascii="inherit" w:eastAsia="Times New Roman" w:hAnsi="inherit" w:cs="Arial"/>
          <w:sz w:val="23"/>
          <w:szCs w:val="23"/>
        </w:rPr>
        <w:t>3.3. Подраздел "Документы".</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2" w:name="100023"/>
      <w:bookmarkEnd w:id="22"/>
      <w:r w:rsidRPr="00713F73">
        <w:rPr>
          <w:rFonts w:ascii="inherit" w:eastAsia="Times New Roman" w:hAnsi="inherit" w:cs="Arial"/>
          <w:sz w:val="23"/>
          <w:szCs w:val="23"/>
        </w:rPr>
        <w:lastRenderedPageBreak/>
        <w:t>На главной странице подраздела должны быть размещены следующие документы:</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3" w:name="100024"/>
      <w:bookmarkEnd w:id="23"/>
      <w:r w:rsidRPr="00713F73">
        <w:rPr>
          <w:rFonts w:ascii="inherit" w:eastAsia="Times New Roman" w:hAnsi="inherit" w:cs="Arial"/>
          <w:sz w:val="23"/>
          <w:szCs w:val="23"/>
        </w:rPr>
        <w:t>а) в виде копий:</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4" w:name="100025"/>
      <w:bookmarkEnd w:id="24"/>
      <w:r w:rsidRPr="00713F73">
        <w:rPr>
          <w:rFonts w:ascii="inherit" w:eastAsia="Times New Roman" w:hAnsi="inherit" w:cs="Arial"/>
          <w:sz w:val="23"/>
          <w:szCs w:val="23"/>
        </w:rPr>
        <w:t>устав образовательной организации;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5" w:name="100026"/>
      <w:bookmarkEnd w:id="25"/>
      <w:r w:rsidRPr="00713F73">
        <w:rPr>
          <w:rFonts w:ascii="inherit" w:eastAsia="Times New Roman" w:hAnsi="inherit" w:cs="Arial"/>
          <w:sz w:val="23"/>
          <w:szCs w:val="23"/>
        </w:rPr>
        <w:t>лицензия на осуществление образовательной деятельности (с приложениями);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6" w:name="100027"/>
      <w:bookmarkEnd w:id="26"/>
      <w:r w:rsidRPr="00713F73">
        <w:rPr>
          <w:rFonts w:ascii="inherit" w:eastAsia="Times New Roman" w:hAnsi="inherit" w:cs="Arial"/>
          <w:sz w:val="23"/>
          <w:szCs w:val="23"/>
        </w:rPr>
        <w:t>свидетельство о государственной аккредитации (с приложениями);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r w:rsidRPr="00713F73">
        <w:rPr>
          <w:rFonts w:ascii="inherit" w:eastAsia="Times New Roman" w:hAnsi="inherit" w:cs="Arial"/>
          <w:sz w:val="23"/>
          <w:szCs w:val="23"/>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r w:rsidRPr="00713F73">
        <w:rPr>
          <w:rFonts w:ascii="inherit" w:eastAsia="Times New Roman" w:hAnsi="inherit" w:cs="Arial"/>
          <w:sz w:val="23"/>
          <w:szCs w:val="23"/>
        </w:rPr>
        <w:t>локальные нормативные акты, предусмотренные </w:t>
      </w:r>
      <w:hyperlink r:id="rId10" w:anchor="100445" w:history="1">
        <w:r w:rsidRPr="00713F73">
          <w:rPr>
            <w:rFonts w:ascii="inherit" w:eastAsia="Times New Roman" w:hAnsi="inherit" w:cs="Arial"/>
            <w:color w:val="005EA5"/>
            <w:sz w:val="23"/>
            <w:u w:val="single"/>
          </w:rPr>
          <w:t>частью 2 статьи 30</w:t>
        </w:r>
      </w:hyperlink>
      <w:r w:rsidRPr="00713F73">
        <w:rPr>
          <w:rFonts w:ascii="inherit" w:eastAsia="Times New Roman" w:hAnsi="inherit" w:cs="Arial"/>
          <w:sz w:val="23"/>
          <w:szCs w:val="23"/>
        </w:rPr>
        <w:t> Федерального закона "Об образовании в Российской Федерации" &lt;1&gt;, правила внутреннего распорядка обучающихся, правила внутреннего трудового распорядка и коллективного договора;</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7" w:name="100030"/>
      <w:bookmarkEnd w:id="27"/>
      <w:r w:rsidRPr="00713F73">
        <w:rPr>
          <w:rFonts w:ascii="inherit" w:eastAsia="Times New Roman" w:hAnsi="inherit" w:cs="Arial"/>
          <w:sz w:val="23"/>
          <w:szCs w:val="23"/>
        </w:rPr>
        <w:t>--------------------------------</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8" w:name="100031"/>
      <w:bookmarkEnd w:id="28"/>
      <w:r w:rsidRPr="00713F73">
        <w:rPr>
          <w:rFonts w:ascii="inherit" w:eastAsia="Times New Roman" w:hAnsi="inherit" w:cs="Arial"/>
          <w:sz w:val="23"/>
          <w:szCs w:val="23"/>
        </w:rPr>
        <w:t>&lt;1&gt; Федеральный </w:t>
      </w:r>
      <w:hyperlink r:id="rId11" w:history="1">
        <w:r w:rsidRPr="00713F73">
          <w:rPr>
            <w:rFonts w:ascii="inherit" w:eastAsia="Times New Roman" w:hAnsi="inherit" w:cs="Arial"/>
            <w:color w:val="005EA5"/>
            <w:sz w:val="23"/>
            <w:u w:val="single"/>
          </w:rPr>
          <w:t>закон</w:t>
        </w:r>
      </w:hyperlink>
      <w:r w:rsidRPr="00713F73">
        <w:rPr>
          <w:rFonts w:ascii="inherit" w:eastAsia="Times New Roman" w:hAnsi="inherit" w:cs="Arial"/>
          <w:sz w:val="23"/>
          <w:szCs w:val="23"/>
        </w:rPr>
        <w:t>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официальный интернет-портал правовой информации http://pravo.gov.ru, 27.05.2014, N 0001201405270018).</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9" w:name="100032"/>
      <w:bookmarkEnd w:id="29"/>
      <w:r w:rsidRPr="00713F73">
        <w:rPr>
          <w:rFonts w:ascii="inherit" w:eastAsia="Times New Roman" w:hAnsi="inherit" w:cs="Arial"/>
          <w:sz w:val="23"/>
          <w:szCs w:val="23"/>
        </w:rPr>
        <w:t>б) отчет о результатах самообследования;</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0" w:name="100033"/>
      <w:bookmarkEnd w:id="30"/>
      <w:r w:rsidRPr="00713F73">
        <w:rPr>
          <w:rFonts w:ascii="inherit" w:eastAsia="Times New Roman" w:hAnsi="inherit" w:cs="Arial"/>
          <w:sz w:val="23"/>
          <w:szCs w:val="23"/>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1" w:name="000001"/>
      <w:bookmarkEnd w:id="31"/>
      <w:r w:rsidRPr="00713F73">
        <w:rPr>
          <w:rFonts w:ascii="inherit" w:eastAsia="Times New Roman" w:hAnsi="inherit" w:cs="Arial"/>
          <w:sz w:val="23"/>
          <w:szCs w:val="23"/>
        </w:rPr>
        <w:t>г)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2" w:name="000002"/>
      <w:bookmarkStart w:id="33" w:name="100034"/>
      <w:bookmarkEnd w:id="32"/>
      <w:bookmarkEnd w:id="33"/>
      <w:r w:rsidRPr="00713F73">
        <w:rPr>
          <w:rFonts w:ascii="inherit" w:eastAsia="Times New Roman" w:hAnsi="inherit" w:cs="Arial"/>
          <w:sz w:val="23"/>
          <w:szCs w:val="23"/>
        </w:rPr>
        <w:t>д) предписания органов, осуществляющих государственный контроль (надзор) в сфере образования, отчеты об исполнении таких предписаний.</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r w:rsidRPr="00713F73">
        <w:rPr>
          <w:rFonts w:ascii="inherit" w:eastAsia="Times New Roman" w:hAnsi="inherit" w:cs="Arial"/>
          <w:sz w:val="23"/>
          <w:szCs w:val="23"/>
        </w:rPr>
        <w:t>3.4. Подраздел "Образование".</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4" w:name="000005"/>
      <w:bookmarkStart w:id="35" w:name="100036"/>
      <w:bookmarkEnd w:id="34"/>
      <w:bookmarkEnd w:id="35"/>
      <w:r w:rsidRPr="00713F73">
        <w:rPr>
          <w:rFonts w:ascii="inherit" w:eastAsia="Times New Roman" w:hAnsi="inherit" w:cs="Arial"/>
          <w:sz w:val="23"/>
          <w:szCs w:val="23"/>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6" w:name="100037"/>
      <w:bookmarkEnd w:id="36"/>
      <w:r w:rsidRPr="00713F73">
        <w:rPr>
          <w:rFonts w:ascii="inherit" w:eastAsia="Times New Roman" w:hAnsi="inherit" w:cs="Arial"/>
          <w:sz w:val="23"/>
          <w:szCs w:val="23"/>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7" w:name="100038"/>
      <w:bookmarkEnd w:id="37"/>
      <w:r w:rsidRPr="00713F73">
        <w:rPr>
          <w:rFonts w:ascii="inherit" w:eastAsia="Times New Roman" w:hAnsi="inherit" w:cs="Arial"/>
          <w:sz w:val="23"/>
          <w:szCs w:val="23"/>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8" w:name="100039"/>
      <w:bookmarkEnd w:id="38"/>
      <w:r w:rsidRPr="00713F73">
        <w:rPr>
          <w:rFonts w:ascii="inherit" w:eastAsia="Times New Roman" w:hAnsi="inherit" w:cs="Arial"/>
          <w:sz w:val="23"/>
          <w:szCs w:val="23"/>
        </w:rPr>
        <w:t>а) уровень образования;</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9" w:name="100040"/>
      <w:bookmarkEnd w:id="39"/>
      <w:r w:rsidRPr="00713F73">
        <w:rPr>
          <w:rFonts w:ascii="inherit" w:eastAsia="Times New Roman" w:hAnsi="inherit" w:cs="Arial"/>
          <w:sz w:val="23"/>
          <w:szCs w:val="23"/>
        </w:rPr>
        <w:t>б) код и наименование профессии, специальности, направления подготовки;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0" w:name="100041"/>
      <w:bookmarkEnd w:id="40"/>
      <w:r w:rsidRPr="00713F73">
        <w:rPr>
          <w:rFonts w:ascii="inherit" w:eastAsia="Times New Roman" w:hAnsi="inherit" w:cs="Arial"/>
          <w:sz w:val="23"/>
          <w:szCs w:val="23"/>
        </w:rPr>
        <w:t>в) информацию:</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1" w:name="100042"/>
      <w:bookmarkEnd w:id="41"/>
      <w:r w:rsidRPr="00713F73">
        <w:rPr>
          <w:rFonts w:ascii="inherit" w:eastAsia="Times New Roman" w:hAnsi="inherit" w:cs="Arial"/>
          <w:sz w:val="23"/>
          <w:szCs w:val="23"/>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2" w:name="100043"/>
      <w:bookmarkEnd w:id="42"/>
      <w:r w:rsidRPr="00713F73">
        <w:rPr>
          <w:rFonts w:ascii="inherit" w:eastAsia="Times New Roman" w:hAnsi="inherit" w:cs="Arial"/>
          <w:sz w:val="23"/>
          <w:szCs w:val="23"/>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3" w:name="100044"/>
      <w:bookmarkEnd w:id="43"/>
      <w:r w:rsidRPr="00713F73">
        <w:rPr>
          <w:rFonts w:ascii="inherit" w:eastAsia="Times New Roman" w:hAnsi="inherit" w:cs="Arial"/>
          <w:sz w:val="23"/>
          <w:szCs w:val="23"/>
        </w:rPr>
        <w:t>3.5. Подраздел "Образовательные стандарты" &lt;1&gt;.</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4" w:name="100045"/>
      <w:bookmarkEnd w:id="44"/>
      <w:r w:rsidRPr="00713F73">
        <w:rPr>
          <w:rFonts w:ascii="inherit" w:eastAsia="Times New Roman" w:hAnsi="inherit" w:cs="Arial"/>
          <w:sz w:val="23"/>
          <w:szCs w:val="23"/>
        </w:rPr>
        <w:t>--------------------------------</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5" w:name="100046"/>
      <w:bookmarkEnd w:id="45"/>
      <w:r w:rsidRPr="00713F73">
        <w:rPr>
          <w:rFonts w:ascii="inherit" w:eastAsia="Times New Roman" w:hAnsi="inherit" w:cs="Arial"/>
          <w:sz w:val="23"/>
          <w:szCs w:val="23"/>
        </w:rP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6" w:name="100047"/>
      <w:bookmarkEnd w:id="46"/>
      <w:r w:rsidRPr="00713F73">
        <w:rPr>
          <w:rFonts w:ascii="inherit" w:eastAsia="Times New Roman" w:hAnsi="inherit" w:cs="Arial"/>
          <w:sz w:val="23"/>
          <w:szCs w:val="23"/>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7" w:name="100048"/>
      <w:bookmarkEnd w:id="47"/>
      <w:r w:rsidRPr="00713F73">
        <w:rPr>
          <w:rFonts w:ascii="inherit" w:eastAsia="Times New Roman" w:hAnsi="inherit" w:cs="Arial"/>
          <w:sz w:val="23"/>
          <w:szCs w:val="23"/>
        </w:rPr>
        <w:t>3.6. Подраздел "Руководство. Педагогический (научно-педагогический) состав".</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8" w:name="100049"/>
      <w:bookmarkEnd w:id="48"/>
      <w:r w:rsidRPr="00713F73">
        <w:rPr>
          <w:rFonts w:ascii="inherit" w:eastAsia="Times New Roman" w:hAnsi="inherit" w:cs="Arial"/>
          <w:sz w:val="23"/>
          <w:szCs w:val="23"/>
        </w:rPr>
        <w:t>Главная страница подраздела должна содержать следующую информацию:</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9" w:name="100050"/>
      <w:bookmarkEnd w:id="49"/>
      <w:r w:rsidRPr="00713F73">
        <w:rPr>
          <w:rFonts w:ascii="inherit" w:eastAsia="Times New Roman" w:hAnsi="inherit" w:cs="Arial"/>
          <w:sz w:val="23"/>
          <w:szCs w:val="23"/>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50" w:name="100051"/>
      <w:bookmarkEnd w:id="50"/>
      <w:r w:rsidRPr="00713F73">
        <w:rPr>
          <w:rFonts w:ascii="inherit" w:eastAsia="Times New Roman" w:hAnsi="inherit" w:cs="Arial"/>
          <w:sz w:val="23"/>
          <w:szCs w:val="23"/>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51" w:name="000006"/>
      <w:bookmarkStart w:id="52" w:name="100052"/>
      <w:bookmarkStart w:id="53" w:name="100053"/>
      <w:bookmarkEnd w:id="51"/>
      <w:bookmarkEnd w:id="52"/>
      <w:bookmarkEnd w:id="53"/>
      <w:r w:rsidRPr="00713F73">
        <w:rPr>
          <w:rFonts w:ascii="inherit" w:eastAsia="Times New Roman" w:hAnsi="inherit" w:cs="Arial"/>
          <w:sz w:val="23"/>
          <w:szCs w:val="23"/>
        </w:rPr>
        <w:t>3.7. Подраздел "Материально-техническое обеспечение и оснащенность образовательного процесса".</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54" w:name="000007"/>
      <w:bookmarkEnd w:id="54"/>
      <w:r w:rsidRPr="00713F73">
        <w:rPr>
          <w:rFonts w:ascii="inherit" w:eastAsia="Times New Roman" w:hAnsi="inherit" w:cs="Arial"/>
          <w:sz w:val="23"/>
          <w:szCs w:val="23"/>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55" w:name="000008"/>
      <w:bookmarkStart w:id="56" w:name="100054"/>
      <w:bookmarkStart w:id="57" w:name="100055"/>
      <w:bookmarkEnd w:id="55"/>
      <w:bookmarkEnd w:id="56"/>
      <w:bookmarkEnd w:id="57"/>
      <w:r w:rsidRPr="00713F73">
        <w:rPr>
          <w:rFonts w:ascii="inherit" w:eastAsia="Times New Roman" w:hAnsi="inherit" w:cs="Arial"/>
          <w:sz w:val="23"/>
          <w:szCs w:val="23"/>
        </w:rPr>
        <w:t>3.8. Подраздел "Стипендии и иные виды материальной поддержки".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58" w:name="000009"/>
      <w:bookmarkEnd w:id="58"/>
      <w:r w:rsidRPr="00713F73">
        <w:rPr>
          <w:rFonts w:ascii="inherit" w:eastAsia="Times New Roman" w:hAnsi="inherit" w:cs="Arial"/>
          <w:sz w:val="23"/>
          <w:szCs w:val="23"/>
        </w:rPr>
        <w:t>Главная страница подраздела должна содержать информацию о наличии и условиях предоставления обучающимся стипендий, мер социальной поддержки,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59" w:name="100056"/>
      <w:bookmarkEnd w:id="59"/>
      <w:r w:rsidRPr="00713F73">
        <w:rPr>
          <w:rFonts w:ascii="inherit" w:eastAsia="Times New Roman" w:hAnsi="inherit" w:cs="Arial"/>
          <w:sz w:val="23"/>
          <w:szCs w:val="23"/>
        </w:rPr>
        <w:t>3.9. Подраздел "Платные образовательные услуги".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0" w:name="100057"/>
      <w:bookmarkEnd w:id="60"/>
      <w:r w:rsidRPr="00713F73">
        <w:rPr>
          <w:rFonts w:ascii="inherit" w:eastAsia="Times New Roman" w:hAnsi="inherit" w:cs="Arial"/>
          <w:sz w:val="23"/>
          <w:szCs w:val="23"/>
        </w:rPr>
        <w:t>Подраздел должен содержать информацию о порядке оказания платных образовательных услуг.</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1" w:name="100058"/>
      <w:bookmarkEnd w:id="61"/>
      <w:r w:rsidRPr="00713F73">
        <w:rPr>
          <w:rFonts w:ascii="inherit" w:eastAsia="Times New Roman" w:hAnsi="inherit" w:cs="Arial"/>
          <w:sz w:val="23"/>
          <w:szCs w:val="23"/>
        </w:rPr>
        <w:t>3.10. Подраздел "Финансово-хозяйственная деятельность".</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2" w:name="100059"/>
      <w:bookmarkEnd w:id="62"/>
      <w:r w:rsidRPr="00713F73">
        <w:rPr>
          <w:rFonts w:ascii="inherit" w:eastAsia="Times New Roman" w:hAnsi="inherit" w:cs="Arial"/>
          <w:sz w:val="23"/>
          <w:szCs w:val="23"/>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3" w:name="100060"/>
      <w:bookmarkEnd w:id="63"/>
      <w:r w:rsidRPr="00713F73">
        <w:rPr>
          <w:rFonts w:ascii="inherit" w:eastAsia="Times New Roman" w:hAnsi="inherit" w:cs="Arial"/>
          <w:sz w:val="23"/>
          <w:szCs w:val="23"/>
        </w:rPr>
        <w:t>3.11. Подраздел "Вакантные места для приема (перевода)".</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4" w:name="100061"/>
      <w:bookmarkEnd w:id="64"/>
      <w:r w:rsidRPr="00713F73">
        <w:rPr>
          <w:rFonts w:ascii="inherit" w:eastAsia="Times New Roman" w:hAnsi="inherit" w:cs="Arial"/>
          <w:sz w:val="23"/>
          <w:szCs w:val="23"/>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5" w:name="100062"/>
      <w:bookmarkEnd w:id="65"/>
      <w:r w:rsidRPr="00713F73">
        <w:rPr>
          <w:rFonts w:ascii="inherit" w:eastAsia="Times New Roman" w:hAnsi="inherit" w:cs="Arial"/>
          <w:sz w:val="23"/>
          <w:szCs w:val="23"/>
        </w:rPr>
        <w:t>4. Файлы документов представляются на Сайте в форматах Portable Document Files (.pdf), Microsoft Word / Microsofr Excel (.doc, .docx, .xls, .xlsx), Open Document Files (.odt, .ods).</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r w:rsidRPr="00713F73">
        <w:rPr>
          <w:rFonts w:ascii="inherit" w:eastAsia="Times New Roman" w:hAnsi="inherit" w:cs="Arial"/>
          <w:sz w:val="23"/>
          <w:szCs w:val="23"/>
        </w:rPr>
        <w:t>5. Все файлы, ссылки на которые размещены на страницах соответствующего раздела, должны удовлетворять следующим условиям:</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6" w:name="100064"/>
      <w:bookmarkEnd w:id="66"/>
      <w:r w:rsidRPr="00713F73">
        <w:rPr>
          <w:rFonts w:ascii="inherit" w:eastAsia="Times New Roman" w:hAnsi="inherit" w:cs="Arial"/>
          <w:sz w:val="23"/>
          <w:szCs w:val="23"/>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7" w:name="100065"/>
      <w:bookmarkEnd w:id="67"/>
      <w:r w:rsidRPr="00713F73">
        <w:rPr>
          <w:rFonts w:ascii="inherit" w:eastAsia="Times New Roman" w:hAnsi="inherit" w:cs="Arial"/>
          <w:sz w:val="23"/>
          <w:szCs w:val="23"/>
        </w:rPr>
        <w:t>б) сканирование документа должно быть выполнено с разрешением не менее 75 dpi;</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8" w:name="100066"/>
      <w:bookmarkEnd w:id="68"/>
      <w:r w:rsidRPr="00713F73">
        <w:rPr>
          <w:rFonts w:ascii="inherit" w:eastAsia="Times New Roman" w:hAnsi="inherit" w:cs="Arial"/>
          <w:sz w:val="23"/>
          <w:szCs w:val="23"/>
        </w:rPr>
        <w:t>в) отсканированный текст в электронной копии документа должен быть читаемым.</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9" w:name="100067"/>
      <w:bookmarkEnd w:id="69"/>
      <w:r w:rsidRPr="00713F73">
        <w:rPr>
          <w:rFonts w:ascii="inherit" w:eastAsia="Times New Roman" w:hAnsi="inherit" w:cs="Arial"/>
          <w:sz w:val="23"/>
          <w:szCs w:val="23"/>
        </w:rPr>
        <w:t>6. Информация, указанная в </w:t>
      </w:r>
      <w:hyperlink r:id="rId12" w:anchor="100018" w:history="1">
        <w:r w:rsidRPr="00713F73">
          <w:rPr>
            <w:rFonts w:ascii="inherit" w:eastAsia="Times New Roman" w:hAnsi="inherit" w:cs="Arial"/>
            <w:color w:val="005EA5"/>
            <w:sz w:val="23"/>
            <w:u w:val="single"/>
          </w:rPr>
          <w:t>пунктах 3.1</w:t>
        </w:r>
      </w:hyperlink>
      <w:r w:rsidRPr="00713F73">
        <w:rPr>
          <w:rFonts w:ascii="inherit" w:eastAsia="Times New Roman" w:hAnsi="inherit" w:cs="Arial"/>
          <w:sz w:val="23"/>
          <w:szCs w:val="23"/>
        </w:rPr>
        <w:t> - </w:t>
      </w:r>
      <w:hyperlink r:id="rId13" w:anchor="100060" w:history="1">
        <w:r w:rsidRPr="00713F73">
          <w:rPr>
            <w:rFonts w:ascii="inherit" w:eastAsia="Times New Roman" w:hAnsi="inherit" w:cs="Arial"/>
            <w:color w:val="005EA5"/>
            <w:sz w:val="23"/>
            <w:u w:val="single"/>
          </w:rPr>
          <w:t>3.11</w:t>
        </w:r>
      </w:hyperlink>
      <w:r w:rsidRPr="00713F73">
        <w:rPr>
          <w:rFonts w:ascii="inherit" w:eastAsia="Times New Roman" w:hAnsi="inherit" w:cs="Arial"/>
          <w:sz w:val="23"/>
          <w:szCs w:val="23"/>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70" w:name="100068"/>
      <w:bookmarkEnd w:id="70"/>
      <w:r w:rsidRPr="00713F73">
        <w:rPr>
          <w:rFonts w:ascii="inherit" w:eastAsia="Times New Roman" w:hAnsi="inherit" w:cs="Arial"/>
          <w:sz w:val="23"/>
          <w:szCs w:val="23"/>
        </w:rPr>
        <w:t>7. Все страницы официального Сайта, содержащие сведения, указанные в </w:t>
      </w:r>
      <w:hyperlink r:id="rId14" w:anchor="100018" w:history="1">
        <w:r w:rsidRPr="00713F73">
          <w:rPr>
            <w:rFonts w:ascii="inherit" w:eastAsia="Times New Roman" w:hAnsi="inherit" w:cs="Arial"/>
            <w:color w:val="005EA5"/>
            <w:sz w:val="23"/>
            <w:u w:val="single"/>
          </w:rPr>
          <w:t>пунктах 3.1</w:t>
        </w:r>
      </w:hyperlink>
      <w:r w:rsidRPr="00713F73">
        <w:rPr>
          <w:rFonts w:ascii="inherit" w:eastAsia="Times New Roman" w:hAnsi="inherit" w:cs="Arial"/>
          <w:sz w:val="23"/>
          <w:szCs w:val="23"/>
        </w:rPr>
        <w:t> - </w:t>
      </w:r>
      <w:hyperlink r:id="rId15" w:anchor="100060" w:history="1">
        <w:r w:rsidRPr="00713F73">
          <w:rPr>
            <w:rFonts w:ascii="inherit" w:eastAsia="Times New Roman" w:hAnsi="inherit" w:cs="Arial"/>
            <w:color w:val="005EA5"/>
            <w:sz w:val="23"/>
            <w:u w:val="single"/>
          </w:rPr>
          <w:t>3.11</w:t>
        </w:r>
      </w:hyperlink>
      <w:r w:rsidRPr="00713F73">
        <w:rPr>
          <w:rFonts w:ascii="inherit" w:eastAsia="Times New Roman" w:hAnsi="inherit" w:cs="Arial"/>
          <w:sz w:val="23"/>
          <w:szCs w:val="23"/>
        </w:rPr>
        <w:t>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r w:rsidRPr="00713F73">
        <w:rPr>
          <w:rFonts w:ascii="Arial" w:eastAsia="Times New Roman" w:hAnsi="Arial" w:cs="Arial"/>
          <w:sz w:val="23"/>
          <w:szCs w:val="23"/>
        </w:rPr>
        <w:br/>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p>
    <w:p w:rsidR="00713F73" w:rsidRPr="00713F73" w:rsidRDefault="00713F73" w:rsidP="00713F73">
      <w:pPr>
        <w:spacing w:before="450" w:after="150" w:line="390" w:lineRule="atLeast"/>
        <w:textAlignment w:val="baseline"/>
        <w:outlineLvl w:val="1"/>
        <w:rPr>
          <w:rFonts w:ascii="Arial" w:eastAsia="Times New Roman" w:hAnsi="Arial" w:cs="Arial"/>
          <w:b/>
          <w:bCs/>
          <w:color w:val="005EA5"/>
          <w:sz w:val="30"/>
          <w:szCs w:val="30"/>
        </w:rPr>
      </w:pPr>
      <w:r w:rsidRPr="00713F73">
        <w:rPr>
          <w:rFonts w:ascii="Arial" w:eastAsia="Times New Roman" w:hAnsi="Arial" w:cs="Arial"/>
          <w:b/>
          <w:bCs/>
          <w:color w:val="005EA5"/>
          <w:sz w:val="30"/>
          <w:szCs w:val="30"/>
        </w:rPr>
        <w:t>Судебная практика и законодательство — Приказ Рособрнадзора от 29.05.2014 N 785 (ред. от 27.11.2017)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13F73" w:rsidRPr="00713F73" w:rsidRDefault="00713F73" w:rsidP="00713F73">
      <w:pPr>
        <w:spacing w:after="0" w:line="330" w:lineRule="atLeast"/>
        <w:textAlignment w:val="baseline"/>
        <w:rPr>
          <w:rFonts w:ascii="Arial" w:eastAsia="Times New Roman" w:hAnsi="Arial" w:cs="Arial"/>
          <w:sz w:val="23"/>
          <w:szCs w:val="23"/>
        </w:rPr>
      </w:pPr>
    </w:p>
    <w:p w:rsidR="00713F73" w:rsidRPr="00713F73" w:rsidRDefault="009D15F3" w:rsidP="00713F73">
      <w:pPr>
        <w:spacing w:after="0" w:line="330" w:lineRule="atLeast"/>
        <w:textAlignment w:val="baseline"/>
        <w:rPr>
          <w:rFonts w:ascii="inherit" w:eastAsia="Times New Roman" w:hAnsi="inherit" w:cs="Arial"/>
          <w:sz w:val="23"/>
          <w:szCs w:val="23"/>
        </w:rPr>
      </w:pPr>
      <w:hyperlink r:id="rId16" w:anchor="100109" w:history="1">
        <w:r w:rsidR="00713F73" w:rsidRPr="00713F73">
          <w:rPr>
            <w:rFonts w:ascii="inherit" w:eastAsia="Times New Roman" w:hAnsi="inherit" w:cs="Arial"/>
            <w:color w:val="005EA5"/>
            <w:sz w:val="23"/>
            <w:u w:val="single"/>
          </w:rPr>
          <w:t>&lt;Письмо&gt; Минобрнауки России от 28.04.2017 N ВК-1232/09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w:t>
        </w:r>
      </w:hyperlink>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71" w:name="100109"/>
      <w:bookmarkEnd w:id="71"/>
      <w:r w:rsidRPr="00713F73">
        <w:rPr>
          <w:rFonts w:ascii="inherit" w:eastAsia="Times New Roman" w:hAnsi="inherit" w:cs="Arial"/>
          <w:sz w:val="23"/>
          <w:szCs w:val="23"/>
        </w:rPr>
        <w:t>Организации, реализующие дополнительные общеобразовательные программы, обеспечивают открытость и доступность для экспертов текстов образовательных программ в соответствии с требованиями Закона об образовании </w:t>
      </w:r>
      <w:hyperlink r:id="rId17" w:anchor="100411" w:history="1">
        <w:r w:rsidRPr="00713F73">
          <w:rPr>
            <w:rFonts w:ascii="inherit" w:eastAsia="Times New Roman" w:hAnsi="inherit" w:cs="Arial"/>
            <w:color w:val="005EA5"/>
            <w:sz w:val="23"/>
            <w:u w:val="single"/>
          </w:rPr>
          <w:t>(статья 29)</w:t>
        </w:r>
      </w:hyperlink>
      <w:r w:rsidRPr="00713F73">
        <w:rPr>
          <w:rFonts w:ascii="inherit" w:eastAsia="Times New Roman" w:hAnsi="inherit" w:cs="Arial"/>
          <w:sz w:val="23"/>
          <w:szCs w:val="23"/>
        </w:rPr>
        <w:t> и </w:t>
      </w:r>
      <w:hyperlink r:id="rId18" w:history="1">
        <w:r w:rsidRPr="00713F73">
          <w:rPr>
            <w:rFonts w:ascii="inherit" w:eastAsia="Times New Roman" w:hAnsi="inherit" w:cs="Arial"/>
            <w:color w:val="005EA5"/>
            <w:sz w:val="23"/>
            <w:u w:val="single"/>
          </w:rPr>
          <w:t>приказа</w:t>
        </w:r>
      </w:hyperlink>
      <w:r w:rsidRPr="00713F73">
        <w:rPr>
          <w:rFonts w:ascii="inherit" w:eastAsia="Times New Roman" w:hAnsi="inherit" w:cs="Arial"/>
          <w:sz w:val="23"/>
          <w:szCs w:val="23"/>
        </w:rPr>
        <w:t>Рособрнадзора от 29 мая 2014 г.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p>
    <w:p w:rsidR="00713F73" w:rsidRPr="00713F73" w:rsidRDefault="009D15F3" w:rsidP="00713F73">
      <w:pPr>
        <w:spacing w:after="0" w:line="330" w:lineRule="atLeast"/>
        <w:textAlignment w:val="baseline"/>
        <w:rPr>
          <w:rFonts w:ascii="inherit" w:eastAsia="Times New Roman" w:hAnsi="inherit" w:cs="Arial"/>
          <w:sz w:val="23"/>
          <w:szCs w:val="23"/>
        </w:rPr>
      </w:pPr>
      <w:hyperlink r:id="rId19" w:anchor="100035" w:history="1">
        <w:r w:rsidR="00713F73" w:rsidRPr="00713F73">
          <w:rPr>
            <w:rFonts w:ascii="inherit" w:eastAsia="Times New Roman" w:hAnsi="inherit" w:cs="Arial"/>
            <w:color w:val="005EA5"/>
            <w:sz w:val="23"/>
            <w:u w:val="single"/>
          </w:rPr>
          <w:t>&lt;Письмо&gt; Минобрнауки России N НТ-664/08, Общероссийского Профсоюза образования N 269 от 16.05.2016 "Рекомендации по сокращению и устранению избыточной отчетности учителей"</w:t>
        </w:r>
      </w:hyperlink>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72" w:name="100035"/>
      <w:bookmarkEnd w:id="72"/>
      <w:r w:rsidRPr="00713F73">
        <w:rPr>
          <w:rFonts w:ascii="inherit" w:eastAsia="Times New Roman" w:hAnsi="inherit" w:cs="Arial"/>
          <w:sz w:val="23"/>
          <w:szCs w:val="23"/>
        </w:rPr>
        <w:t>Органам исполнительной власти субъектов Российской Федерации, осуществляющим государственное управление в сфере образования, провести мониторинг официальных сайтов школ, актуализировать информацию в соответствии с </w:t>
      </w:r>
      <w:hyperlink r:id="rId20" w:history="1">
        <w:r w:rsidRPr="00713F73">
          <w:rPr>
            <w:rFonts w:ascii="inherit" w:eastAsia="Times New Roman" w:hAnsi="inherit" w:cs="Arial"/>
            <w:color w:val="005EA5"/>
            <w:sz w:val="23"/>
            <w:u w:val="single"/>
          </w:rPr>
          <w:t>постановлением</w:t>
        </w:r>
      </w:hyperlink>
      <w:r w:rsidRPr="00713F73">
        <w:rPr>
          <w:rFonts w:ascii="inherit" w:eastAsia="Times New Roman" w:hAnsi="inherit" w:cs="Arial"/>
          <w:sz w:val="23"/>
          <w:szCs w:val="23"/>
        </w:rPr>
        <w:t>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w:t>
      </w:r>
      <w:hyperlink r:id="rId21" w:history="1">
        <w:r w:rsidRPr="00713F73">
          <w:rPr>
            <w:rFonts w:ascii="inherit" w:eastAsia="Times New Roman" w:hAnsi="inherit" w:cs="Arial"/>
            <w:color w:val="005EA5"/>
            <w:sz w:val="23"/>
            <w:u w:val="single"/>
          </w:rPr>
          <w:t>приказом</w:t>
        </w:r>
      </w:hyperlink>
      <w:r w:rsidRPr="00713F73">
        <w:rPr>
          <w:rFonts w:ascii="inherit" w:eastAsia="Times New Roman" w:hAnsi="inherit" w:cs="Arial"/>
          <w:sz w:val="23"/>
          <w:szCs w:val="23"/>
        </w:rPr>
        <w:t>Федеральной службы по надзору в сфере образования и науки от 29 мая 2014 г.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(в редакции приказа Рособрнадзора от 2 февраля 2016 г. N 134). Реализовать информационные и обучающие мероприятия для лиц, ответственных за работу с сайтами, информацией и документами.</w:t>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p>
    <w:p w:rsidR="00713F73" w:rsidRPr="00713F73" w:rsidRDefault="009D15F3" w:rsidP="00713F73">
      <w:pPr>
        <w:spacing w:after="0" w:line="330" w:lineRule="atLeast"/>
        <w:textAlignment w:val="baseline"/>
        <w:rPr>
          <w:rFonts w:ascii="inherit" w:eastAsia="Times New Roman" w:hAnsi="inherit" w:cs="Arial"/>
          <w:sz w:val="23"/>
          <w:szCs w:val="23"/>
        </w:rPr>
      </w:pPr>
      <w:hyperlink r:id="rId22" w:anchor="100007" w:history="1">
        <w:r w:rsidR="00713F73" w:rsidRPr="00713F73">
          <w:rPr>
            <w:rFonts w:ascii="inherit" w:eastAsia="Times New Roman" w:hAnsi="inherit" w:cs="Arial"/>
            <w:color w:val="005EA5"/>
            <w:sz w:val="23"/>
            <w:u w:val="single"/>
          </w:rPr>
          <w:t>&lt;Письмо&gt; Минобрнауки России от 16.11.2015 N АП-2026/02 "О размещении информации организациями сферы образования"</w:t>
        </w:r>
      </w:hyperlink>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73" w:name="100007"/>
      <w:bookmarkEnd w:id="73"/>
      <w:r w:rsidRPr="00713F73">
        <w:rPr>
          <w:rFonts w:ascii="inherit" w:eastAsia="Times New Roman" w:hAnsi="inherit" w:cs="Arial"/>
          <w:sz w:val="23"/>
          <w:szCs w:val="23"/>
        </w:rPr>
        <w:t>Согласно </w:t>
      </w:r>
      <w:hyperlink r:id="rId23" w:history="1">
        <w:r w:rsidRPr="00713F73">
          <w:rPr>
            <w:rFonts w:ascii="inherit" w:eastAsia="Times New Roman" w:hAnsi="inherit" w:cs="Arial"/>
            <w:color w:val="005EA5"/>
            <w:sz w:val="23"/>
            <w:u w:val="single"/>
          </w:rPr>
          <w:t>Закону</w:t>
        </w:r>
      </w:hyperlink>
      <w:r w:rsidRPr="00713F73">
        <w:rPr>
          <w:rFonts w:ascii="inherit" w:eastAsia="Times New Roman" w:hAnsi="inherit" w:cs="Arial"/>
          <w:sz w:val="23"/>
          <w:szCs w:val="23"/>
        </w:rPr>
        <w:t> образовательные организации должны обеспечивать открытость и доступность </w:t>
      </w:r>
      <w:hyperlink r:id="rId24" w:anchor="100019" w:history="1">
        <w:r w:rsidRPr="00713F73">
          <w:rPr>
            <w:rFonts w:ascii="inherit" w:eastAsia="Times New Roman" w:hAnsi="inherit" w:cs="Arial"/>
            <w:color w:val="005EA5"/>
            <w:sz w:val="23"/>
            <w:u w:val="single"/>
          </w:rPr>
          <w:t>информации</w:t>
        </w:r>
      </w:hyperlink>
      <w:r w:rsidRPr="00713F73">
        <w:rPr>
          <w:rFonts w:ascii="inherit" w:eastAsia="Times New Roman" w:hAnsi="inherit" w:cs="Arial"/>
          <w:sz w:val="23"/>
          <w:szCs w:val="23"/>
        </w:rPr>
        <w:t> о своей деятельности посредством обеспечения размещения информации в информационно-телекоммуникационных сетях, в том числе на официальном сайте образовательной организации в сети "Интернет". </w:t>
      </w:r>
      <w:hyperlink r:id="rId25" w:anchor="100010" w:history="1">
        <w:r w:rsidRPr="00713F73">
          <w:rPr>
            <w:rFonts w:ascii="inherit" w:eastAsia="Times New Roman" w:hAnsi="inherit" w:cs="Arial"/>
            <w:color w:val="005EA5"/>
            <w:sz w:val="23"/>
            <w:u w:val="single"/>
          </w:rPr>
          <w:t>Правила</w:t>
        </w:r>
      </w:hyperlink>
      <w:r w:rsidRPr="00713F73">
        <w:rPr>
          <w:rFonts w:ascii="inherit" w:eastAsia="Times New Roman" w:hAnsi="inherit" w:cs="Arial"/>
          <w:sz w:val="23"/>
          <w:szCs w:val="23"/>
        </w:rPr>
        <w:t>размещения на официальном сайте образовательной организации в сети "Интернет" и обновления информации об образовательной организации утверждены постановлением Правительства Российской Федерации от 10 июля 2013 г. N 582 (далее - постановление N 582). </w:t>
      </w:r>
      <w:hyperlink r:id="rId26" w:anchor="100011" w:history="1">
        <w:r w:rsidRPr="00713F73">
          <w:rPr>
            <w:rFonts w:ascii="inherit" w:eastAsia="Times New Roman" w:hAnsi="inherit" w:cs="Arial"/>
            <w:color w:val="005EA5"/>
            <w:sz w:val="23"/>
            <w:u w:val="single"/>
          </w:rPr>
          <w:t>Требования</w:t>
        </w:r>
      </w:hyperlink>
      <w:r w:rsidRPr="00713F73">
        <w:rPr>
          <w:rFonts w:ascii="inherit" w:eastAsia="Times New Roman" w:hAnsi="inherit" w:cs="Arial"/>
          <w:sz w:val="23"/>
          <w:szCs w:val="23"/>
        </w:rPr>
        <w:t> к структуре официального сайта образовательной организации в сети "Интернет" и формату представления на нем информации утверждены приказом Рособрнадзора от 29 мая 2014 г. N 785.</w:t>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p>
    <w:p w:rsidR="00713F73" w:rsidRPr="00713F73" w:rsidRDefault="009D15F3" w:rsidP="00713F73">
      <w:pPr>
        <w:spacing w:after="0" w:line="330" w:lineRule="atLeast"/>
        <w:textAlignment w:val="baseline"/>
        <w:rPr>
          <w:rFonts w:ascii="inherit" w:eastAsia="Times New Roman" w:hAnsi="inherit" w:cs="Arial"/>
          <w:sz w:val="23"/>
          <w:szCs w:val="23"/>
        </w:rPr>
      </w:pPr>
      <w:hyperlink r:id="rId27" w:anchor="100021" w:history="1">
        <w:r w:rsidR="00713F73" w:rsidRPr="00713F73">
          <w:rPr>
            <w:rFonts w:ascii="inherit" w:eastAsia="Times New Roman" w:hAnsi="inherit" w:cs="Arial"/>
            <w:color w:val="005EA5"/>
            <w:sz w:val="23"/>
            <w:u w:val="single"/>
          </w:rPr>
          <w:t>"Актуализированные методические рекомендации представления информации об образовательной организации высшего образования в открытых источниках с учетом соблюдения требований законодательства в сфере образования"</w:t>
        </w:r>
      </w:hyperlink>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74" w:name="100021"/>
      <w:bookmarkEnd w:id="74"/>
      <w:r w:rsidRPr="00713F73">
        <w:rPr>
          <w:rFonts w:ascii="inherit" w:eastAsia="Times New Roman" w:hAnsi="inherit" w:cs="Arial"/>
          <w:sz w:val="23"/>
          <w:szCs w:val="23"/>
        </w:rPr>
        <w:t>Одним из инструментов методической поддержки образовательных организаций в части соблюдения ими требований действующего законодательства по размещению информации на официальных сайтах образовательных организаций является </w:t>
      </w:r>
      <w:hyperlink r:id="rId28" w:anchor="100011" w:history="1">
        <w:r w:rsidRPr="00713F73">
          <w:rPr>
            <w:rFonts w:ascii="inherit" w:eastAsia="Times New Roman" w:hAnsi="inherit" w:cs="Arial"/>
            <w:color w:val="005EA5"/>
            <w:sz w:val="23"/>
            <w:u w:val="single"/>
          </w:rPr>
          <w:t>приказ</w:t>
        </w:r>
      </w:hyperlink>
      <w:r w:rsidRPr="00713F73">
        <w:rPr>
          <w:rFonts w:ascii="inherit" w:eastAsia="Times New Roman" w:hAnsi="inherit" w:cs="Arial"/>
          <w:sz w:val="23"/>
          <w:szCs w:val="23"/>
        </w:rPr>
        <w:t>Рособрнадзора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(зарегистрирован Минюстом России 04.08.2014, регистрационный N 33423) (далее - приказ Рособрнадзора N 785).</w:t>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p>
    <w:p w:rsidR="00713F73" w:rsidRPr="00713F73" w:rsidRDefault="009D15F3" w:rsidP="00713F73">
      <w:pPr>
        <w:spacing w:after="0" w:line="330" w:lineRule="atLeast"/>
        <w:textAlignment w:val="baseline"/>
        <w:rPr>
          <w:rFonts w:ascii="inherit" w:eastAsia="Times New Roman" w:hAnsi="inherit" w:cs="Arial"/>
          <w:sz w:val="23"/>
          <w:szCs w:val="23"/>
        </w:rPr>
      </w:pPr>
      <w:hyperlink r:id="rId29" w:anchor="100028" w:history="1">
        <w:r w:rsidR="00713F73" w:rsidRPr="00713F73">
          <w:rPr>
            <w:rFonts w:ascii="inherit" w:eastAsia="Times New Roman" w:hAnsi="inherit" w:cs="Arial"/>
            <w:color w:val="005EA5"/>
            <w:sz w:val="23"/>
            <w:u w:val="single"/>
          </w:rPr>
          <w:t>&lt;Письмо&gt; Минобрнауки России от 11.09.2014 N АК-2924/06 "О реализации примерных программ профессионального обучения водителей транспортных средств" (вместе с "Разъяснениями о требованиях к педагогическим работникам, реализующим программы профессионального обучения водителей транспортных средств, и открытости деятельности организаций, которые осуществляют обучение водителей транспортных средств")</w:t>
        </w:r>
      </w:hyperlink>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75" w:name="100028"/>
      <w:bookmarkEnd w:id="75"/>
      <w:r w:rsidRPr="00713F73">
        <w:rPr>
          <w:rFonts w:ascii="inherit" w:eastAsia="Times New Roman" w:hAnsi="inherit" w:cs="Arial"/>
          <w:sz w:val="23"/>
          <w:szCs w:val="23"/>
        </w:rPr>
        <w:t>Приказом Рособрнадзора от 29 мая 2014 г. N 785 установлены </w:t>
      </w:r>
      <w:hyperlink r:id="rId30" w:anchor="100011" w:history="1">
        <w:r w:rsidRPr="00713F73">
          <w:rPr>
            <w:rFonts w:ascii="inherit" w:eastAsia="Times New Roman" w:hAnsi="inherit" w:cs="Arial"/>
            <w:color w:val="005EA5"/>
            <w:sz w:val="23"/>
            <w:u w:val="single"/>
          </w:rPr>
          <w:t>Требования</w:t>
        </w:r>
      </w:hyperlink>
      <w:r w:rsidRPr="00713F73">
        <w:rPr>
          <w:rFonts w:ascii="inherit" w:eastAsia="Times New Roman" w:hAnsi="inherit" w:cs="Arial"/>
          <w:sz w:val="23"/>
          <w:szCs w:val="23"/>
        </w:rPr>
        <w:t>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13F73" w:rsidRPr="00713F73" w:rsidRDefault="00713F73" w:rsidP="00713F73">
      <w:pPr>
        <w:spacing w:after="0" w:line="330" w:lineRule="atLeast"/>
        <w:jc w:val="right"/>
        <w:textAlignment w:val="baseline"/>
        <w:rPr>
          <w:rFonts w:ascii="inherit" w:eastAsia="Times New Roman" w:hAnsi="inherit" w:cs="Arial"/>
          <w:sz w:val="23"/>
          <w:szCs w:val="23"/>
        </w:rPr>
      </w:pPr>
      <w:bookmarkStart w:id="76" w:name="100029"/>
      <w:bookmarkEnd w:id="76"/>
      <w:r w:rsidRPr="00713F73">
        <w:rPr>
          <w:rFonts w:ascii="inherit" w:eastAsia="Times New Roman" w:hAnsi="inherit" w:cs="Arial"/>
          <w:sz w:val="23"/>
          <w:szCs w:val="23"/>
        </w:rPr>
        <w:t>Заместитель директора</w:t>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p>
    <w:p w:rsidR="00713F73" w:rsidRPr="00713F73" w:rsidRDefault="009D15F3" w:rsidP="00713F73">
      <w:pPr>
        <w:spacing w:after="0" w:line="330" w:lineRule="atLeast"/>
        <w:textAlignment w:val="baseline"/>
        <w:rPr>
          <w:rFonts w:ascii="inherit" w:eastAsia="Times New Roman" w:hAnsi="inherit" w:cs="Arial"/>
          <w:sz w:val="23"/>
          <w:szCs w:val="23"/>
        </w:rPr>
      </w:pPr>
      <w:hyperlink r:id="rId31" w:anchor="100086" w:history="1">
        <w:r w:rsidR="00713F73" w:rsidRPr="00713F73">
          <w:rPr>
            <w:rFonts w:ascii="inherit" w:eastAsia="Times New Roman" w:hAnsi="inherit" w:cs="Arial"/>
            <w:color w:val="005EA5"/>
            <w:sz w:val="23"/>
            <w:u w:val="single"/>
          </w:rPr>
          <w:t>&lt;Письмо&gt; МВД России от 28.11.2014 N 13/4-8106 "О направлении разъяснений"</w:t>
        </w:r>
      </w:hyperlink>
    </w:p>
    <w:bookmarkStart w:id="77" w:name="100086"/>
    <w:bookmarkEnd w:id="77"/>
    <w:p w:rsidR="00713F73" w:rsidRPr="00713F73" w:rsidRDefault="00713F73" w:rsidP="00713F73">
      <w:pPr>
        <w:spacing w:after="0" w:line="330" w:lineRule="atLeast"/>
        <w:jc w:val="both"/>
        <w:textAlignment w:val="baseline"/>
        <w:rPr>
          <w:rFonts w:ascii="inherit" w:eastAsia="Times New Roman" w:hAnsi="inherit" w:cs="Arial"/>
          <w:sz w:val="23"/>
          <w:szCs w:val="23"/>
        </w:rPr>
      </w:pPr>
      <w:r w:rsidRPr="00713F73">
        <w:rPr>
          <w:rFonts w:ascii="inherit" w:eastAsia="Times New Roman" w:hAnsi="inherit" w:cs="Arial"/>
          <w:sz w:val="23"/>
          <w:szCs w:val="23"/>
        </w:rPr>
        <w:fldChar w:fldCharType="begin"/>
      </w:r>
      <w:r w:rsidRPr="00713F73">
        <w:rPr>
          <w:rFonts w:ascii="inherit" w:eastAsia="Times New Roman" w:hAnsi="inherit" w:cs="Arial"/>
          <w:sz w:val="23"/>
          <w:szCs w:val="23"/>
        </w:rPr>
        <w:instrText xml:space="preserve"> HYPERLINK "http://legalacts.ru/doc/prikaz-rosobrnadzora-ot-29052014-n-785-ob/" </w:instrText>
      </w:r>
      <w:r w:rsidRPr="00713F73">
        <w:rPr>
          <w:rFonts w:ascii="inherit" w:eastAsia="Times New Roman" w:hAnsi="inherit" w:cs="Arial"/>
          <w:sz w:val="23"/>
          <w:szCs w:val="23"/>
        </w:rPr>
        <w:fldChar w:fldCharType="separate"/>
      </w:r>
      <w:r w:rsidRPr="00713F73">
        <w:rPr>
          <w:rFonts w:ascii="inherit" w:eastAsia="Times New Roman" w:hAnsi="inherit" w:cs="Arial"/>
          <w:color w:val="005EA5"/>
          <w:sz w:val="23"/>
          <w:u w:val="single"/>
        </w:rPr>
        <w:t>Приказом</w:t>
      </w:r>
      <w:r w:rsidRPr="00713F73">
        <w:rPr>
          <w:rFonts w:ascii="inherit" w:eastAsia="Times New Roman" w:hAnsi="inherit" w:cs="Arial"/>
          <w:sz w:val="23"/>
          <w:szCs w:val="23"/>
        </w:rPr>
        <w:fldChar w:fldCharType="end"/>
      </w:r>
      <w:r w:rsidRPr="00713F73">
        <w:rPr>
          <w:rFonts w:ascii="inherit" w:eastAsia="Times New Roman" w:hAnsi="inherit" w:cs="Arial"/>
          <w:sz w:val="23"/>
          <w:szCs w:val="23"/>
        </w:rPr>
        <w:t> Рособрнадзора от 29 мая 2014 г. N 785 установлены </w:t>
      </w:r>
      <w:hyperlink r:id="rId32" w:anchor="100011" w:history="1">
        <w:r w:rsidRPr="00713F73">
          <w:rPr>
            <w:rFonts w:ascii="inherit" w:eastAsia="Times New Roman" w:hAnsi="inherit" w:cs="Arial"/>
            <w:color w:val="005EA5"/>
            <w:sz w:val="23"/>
            <w:u w:val="single"/>
          </w:rPr>
          <w:t>Требования</w:t>
        </w:r>
      </w:hyperlink>
      <w:r w:rsidRPr="00713F73">
        <w:rPr>
          <w:rFonts w:ascii="inherit" w:eastAsia="Times New Roman" w:hAnsi="inherit" w:cs="Arial"/>
          <w:sz w:val="23"/>
          <w:szCs w:val="23"/>
        </w:rPr>
        <w:t>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(зарегистрирован Минюстом России 4 августа 2014 г., регистрационный N 33423).</w:t>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p>
    <w:p w:rsidR="00713F73" w:rsidRPr="00713F73" w:rsidRDefault="009D15F3" w:rsidP="00713F73">
      <w:pPr>
        <w:spacing w:after="0" w:line="330" w:lineRule="atLeast"/>
        <w:textAlignment w:val="baseline"/>
        <w:rPr>
          <w:rFonts w:ascii="inherit" w:eastAsia="Times New Roman" w:hAnsi="inherit" w:cs="Arial"/>
          <w:sz w:val="23"/>
          <w:szCs w:val="23"/>
        </w:rPr>
      </w:pPr>
      <w:hyperlink r:id="rId33" w:anchor="100063" w:history="1">
        <w:r w:rsidR="00713F73" w:rsidRPr="00713F73">
          <w:rPr>
            <w:rFonts w:ascii="inherit" w:eastAsia="Times New Roman" w:hAnsi="inherit" w:cs="Arial"/>
            <w:color w:val="005EA5"/>
            <w:sz w:val="23"/>
            <w:u w:val="single"/>
          </w:rPr>
          <w:t>&lt;Письмо&gt; Рособрнадзора от 06.03.2015 N 01-50-89/05-1217 &lt;О направлении Методических рекомендаций по организации и проведению ОИВ субъектов РФ, осуществляющими переданные полномочия РФ в сфере образования контрольно-надзорных мероприятий,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РФ&gt;</w:t>
        </w:r>
      </w:hyperlink>
    </w:p>
    <w:bookmarkStart w:id="78" w:name="100063"/>
    <w:bookmarkEnd w:id="78"/>
    <w:p w:rsidR="00713F73" w:rsidRPr="00713F73" w:rsidRDefault="00713F73" w:rsidP="00713F73">
      <w:pPr>
        <w:spacing w:after="0" w:line="330" w:lineRule="atLeast"/>
        <w:jc w:val="both"/>
        <w:textAlignment w:val="baseline"/>
        <w:rPr>
          <w:rFonts w:ascii="inherit" w:eastAsia="Times New Roman" w:hAnsi="inherit" w:cs="Arial"/>
          <w:sz w:val="23"/>
          <w:szCs w:val="23"/>
        </w:rPr>
      </w:pPr>
      <w:r w:rsidRPr="00713F73">
        <w:rPr>
          <w:rFonts w:ascii="inherit" w:eastAsia="Times New Roman" w:hAnsi="inherit" w:cs="Arial"/>
          <w:sz w:val="23"/>
          <w:szCs w:val="23"/>
        </w:rPr>
        <w:fldChar w:fldCharType="begin"/>
      </w:r>
      <w:r w:rsidRPr="00713F73">
        <w:rPr>
          <w:rFonts w:ascii="inherit" w:eastAsia="Times New Roman" w:hAnsi="inherit" w:cs="Arial"/>
          <w:sz w:val="23"/>
          <w:szCs w:val="23"/>
        </w:rPr>
        <w:instrText xml:space="preserve"> HYPERLINK "http://legalacts.ru/doc/273_FZ-ob-obrazovanii/glava-3/statja-28/" \l "100402" </w:instrText>
      </w:r>
      <w:r w:rsidRPr="00713F73">
        <w:rPr>
          <w:rFonts w:ascii="inherit" w:eastAsia="Times New Roman" w:hAnsi="inherit" w:cs="Arial"/>
          <w:sz w:val="23"/>
          <w:szCs w:val="23"/>
        </w:rPr>
        <w:fldChar w:fldCharType="separate"/>
      </w:r>
      <w:r w:rsidRPr="00713F73">
        <w:rPr>
          <w:rFonts w:ascii="inherit" w:eastAsia="Times New Roman" w:hAnsi="inherit" w:cs="Arial"/>
          <w:color w:val="005EA5"/>
          <w:sz w:val="23"/>
          <w:u w:val="single"/>
        </w:rPr>
        <w:t>Пункт 21 части 3 статьи 28</w:t>
      </w:r>
      <w:r w:rsidRPr="00713F73">
        <w:rPr>
          <w:rFonts w:ascii="inherit" w:eastAsia="Times New Roman" w:hAnsi="inherit" w:cs="Arial"/>
          <w:sz w:val="23"/>
          <w:szCs w:val="23"/>
        </w:rPr>
        <w:fldChar w:fldCharType="end"/>
      </w:r>
      <w:r w:rsidRPr="00713F73">
        <w:rPr>
          <w:rFonts w:ascii="inherit" w:eastAsia="Times New Roman" w:hAnsi="inherit" w:cs="Arial"/>
          <w:sz w:val="23"/>
          <w:szCs w:val="23"/>
        </w:rPr>
        <w:t>, </w:t>
      </w:r>
      <w:hyperlink r:id="rId34" w:anchor="100411" w:history="1">
        <w:r w:rsidRPr="00713F73">
          <w:rPr>
            <w:rFonts w:ascii="inherit" w:eastAsia="Times New Roman" w:hAnsi="inherit" w:cs="Arial"/>
            <w:color w:val="005EA5"/>
            <w:sz w:val="23"/>
            <w:u w:val="single"/>
          </w:rPr>
          <w:t>статья 29</w:t>
        </w:r>
      </w:hyperlink>
      <w:r w:rsidRPr="00713F73">
        <w:rPr>
          <w:rFonts w:ascii="inherit" w:eastAsia="Times New Roman" w:hAnsi="inherit" w:cs="Arial"/>
          <w:sz w:val="23"/>
          <w:szCs w:val="23"/>
        </w:rPr>
        <w:t> Федерального закона от 29.12.2012 N 273-ФЗ "Закон об образовании в Российской Федерации", </w:t>
      </w:r>
      <w:hyperlink r:id="rId35" w:anchor="100018" w:history="1">
        <w:r w:rsidRPr="00713F73">
          <w:rPr>
            <w:rFonts w:ascii="inherit" w:eastAsia="Times New Roman" w:hAnsi="inherit" w:cs="Arial"/>
            <w:color w:val="005EA5"/>
            <w:sz w:val="23"/>
            <w:u w:val="single"/>
          </w:rPr>
          <w:t>постановление</w:t>
        </w:r>
      </w:hyperlink>
      <w:r w:rsidRPr="00713F73">
        <w:rPr>
          <w:rFonts w:ascii="inherit" w:eastAsia="Times New Roman" w:hAnsi="inherit" w:cs="Arial"/>
          <w:sz w:val="23"/>
          <w:szCs w:val="23"/>
        </w:rPr>
        <w:t> Правительства Российской Федерации от 10.07.2013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r:id="rId36" w:anchor="100011" w:history="1">
        <w:r w:rsidRPr="00713F73">
          <w:rPr>
            <w:rFonts w:ascii="inherit" w:eastAsia="Times New Roman" w:hAnsi="inherit" w:cs="Arial"/>
            <w:color w:val="005EA5"/>
            <w:sz w:val="23"/>
            <w:u w:val="single"/>
          </w:rPr>
          <w:t>приказ</w:t>
        </w:r>
      </w:hyperlink>
      <w:r w:rsidRPr="00713F73">
        <w:rPr>
          <w:rFonts w:ascii="inherit" w:eastAsia="Times New Roman" w:hAnsi="inherit" w:cs="Arial"/>
          <w:sz w:val="23"/>
          <w:szCs w:val="23"/>
        </w:rPr>
        <w:t> Министерства образования и науки Российской Федерации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13F73" w:rsidRPr="00713F73" w:rsidRDefault="00713F73" w:rsidP="00713F73">
      <w:pPr>
        <w:spacing w:line="330" w:lineRule="atLeast"/>
        <w:textAlignment w:val="baseline"/>
        <w:rPr>
          <w:rFonts w:ascii="Arial" w:eastAsia="Times New Roman" w:hAnsi="Arial" w:cs="Arial"/>
          <w:sz w:val="23"/>
          <w:szCs w:val="23"/>
        </w:rPr>
      </w:pPr>
    </w:p>
    <w:p w:rsidR="00713F73" w:rsidRPr="00713F73" w:rsidRDefault="00713F73" w:rsidP="00713F73">
      <w:pPr>
        <w:spacing w:after="0" w:line="240" w:lineRule="auto"/>
        <w:jc w:val="right"/>
        <w:textAlignment w:val="baseline"/>
        <w:rPr>
          <w:rFonts w:ascii="Arial" w:eastAsia="Times New Roman" w:hAnsi="Arial" w:cs="Arial"/>
          <w:sz w:val="24"/>
          <w:szCs w:val="24"/>
        </w:rPr>
      </w:pPr>
      <w:r>
        <w:rPr>
          <w:rFonts w:ascii="Arial" w:eastAsia="Times New Roman" w:hAnsi="Arial" w:cs="Arial"/>
          <w:noProof/>
          <w:sz w:val="21"/>
          <w:szCs w:val="21"/>
          <w:bdr w:val="none" w:sz="0" w:space="0" w:color="auto" w:frame="1"/>
        </w:rPr>
        <w:drawing>
          <wp:inline distT="0" distB="0" distL="0" distR="0">
            <wp:extent cx="152400" cy="152400"/>
            <wp:effectExtent l="19050" t="0" r="0" b="0"/>
            <wp:docPr id="1" name="Рисунок 1" descr="http://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astatic.net/share/static/b-share.png"/>
                    <pic:cNvPicPr>
                      <a:picLocks noChangeAspect="1" noChangeArrowheads="1"/>
                    </pic:cNvPicPr>
                  </pic:nvPicPr>
                  <pic:blipFill>
                    <a:blip r:embed="rId3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713F73" w:rsidRPr="00713F73" w:rsidRDefault="00713F73" w:rsidP="00713F73">
      <w:pPr>
        <w:shd w:val="clear" w:color="auto" w:fill="F7F7F7"/>
        <w:spacing w:line="240" w:lineRule="auto"/>
        <w:textAlignment w:val="baseline"/>
        <w:rPr>
          <w:rFonts w:ascii="Arial" w:eastAsia="Times New Roman" w:hAnsi="Arial" w:cs="Arial"/>
          <w:b/>
          <w:bCs/>
          <w:caps/>
          <w:sz w:val="21"/>
          <w:szCs w:val="21"/>
        </w:rPr>
      </w:pPr>
      <w:r w:rsidRPr="00713F73">
        <w:rPr>
          <w:rFonts w:ascii="Arial" w:eastAsia="Times New Roman" w:hAnsi="Arial" w:cs="Arial"/>
          <w:b/>
          <w:bCs/>
          <w:caps/>
          <w:sz w:val="21"/>
          <w:szCs w:val="21"/>
        </w:rPr>
        <w:t>ЗАКОНОДАТЕЛЬСТВО РФ</w:t>
      </w:r>
    </w:p>
    <w:p w:rsidR="00713F73" w:rsidRPr="00713F73" w:rsidRDefault="009D15F3" w:rsidP="00713F73">
      <w:pPr>
        <w:shd w:val="clear" w:color="auto" w:fill="F7F7F7"/>
        <w:spacing w:line="300" w:lineRule="atLeast"/>
        <w:textAlignment w:val="baseline"/>
        <w:rPr>
          <w:rFonts w:ascii="inherit" w:eastAsia="Times New Roman" w:hAnsi="inherit" w:cs="Arial"/>
          <w:sz w:val="27"/>
          <w:szCs w:val="27"/>
        </w:rPr>
      </w:pPr>
      <w:hyperlink r:id="rId38" w:history="1">
        <w:r w:rsidR="00713F73" w:rsidRPr="00713F73">
          <w:rPr>
            <w:rFonts w:ascii="Arial" w:eastAsia="Times New Roman" w:hAnsi="Arial" w:cs="Arial"/>
            <w:color w:val="000000"/>
            <w:sz w:val="27"/>
            <w:u w:val="single"/>
          </w:rPr>
          <w:t>Кодексы РФ в действующей редакции</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39" w:tooltip="&quot;Арбитражный процессуальный кодекс Российской Федерации&quot; от 24.07.2002 N 95-ФЗ&#10;(с изм. от 17.11.2005)" w:history="1">
        <w:r w:rsidR="00713F73" w:rsidRPr="00713F73">
          <w:rPr>
            <w:rFonts w:ascii="Arial" w:eastAsia="Times New Roman" w:hAnsi="Arial" w:cs="Arial"/>
            <w:color w:val="005EA5"/>
            <w:sz w:val="26"/>
            <w:u w:val="single"/>
          </w:rPr>
          <w:t>АПК РФ</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0" w:tooltip="&quot;Бюджетный кодекс Российской Федерации&quot; от 31.07.1998 N 145-ФЗ&#10;(с изм. от 31.12.1999)" w:history="1">
        <w:r w:rsidR="00713F73" w:rsidRPr="00713F73">
          <w:rPr>
            <w:rFonts w:ascii="Arial" w:eastAsia="Times New Roman" w:hAnsi="Arial" w:cs="Arial"/>
            <w:color w:val="005EA5"/>
            <w:sz w:val="26"/>
            <w:u w:val="single"/>
          </w:rPr>
          <w:t>Бюджетный кодекс</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1" w:tooltip="&quot;Водный кодекс Российской Федерации&quot; от 03.06.2006 N 74-ФЗ" w:history="1">
        <w:r w:rsidR="00713F73" w:rsidRPr="00713F73">
          <w:rPr>
            <w:rFonts w:ascii="Arial" w:eastAsia="Times New Roman" w:hAnsi="Arial" w:cs="Arial"/>
            <w:color w:val="005EA5"/>
            <w:sz w:val="26"/>
            <w:u w:val="single"/>
          </w:rPr>
          <w:t>Водный кодекс РФ</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2" w:tooltip="&quot;Воздушный кодекс Российской Федерации&quot; от 19.03.1997 N 60-ФЗ" w:history="1">
        <w:r w:rsidR="00713F73" w:rsidRPr="00713F73">
          <w:rPr>
            <w:rFonts w:ascii="Arial" w:eastAsia="Times New Roman" w:hAnsi="Arial" w:cs="Arial"/>
            <w:color w:val="005EA5"/>
            <w:sz w:val="26"/>
            <w:u w:val="single"/>
          </w:rPr>
          <w:t>Воздушный кодекс РФ</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3" w:tooltip="&quot;Гражданский кодекс Российской Федерации (часть первая)&quot; от 30.11.1994 N 51-ФЗ" w:history="1">
        <w:r w:rsidR="00713F73" w:rsidRPr="00713F73">
          <w:rPr>
            <w:rFonts w:ascii="Arial" w:eastAsia="Times New Roman" w:hAnsi="Arial" w:cs="Arial"/>
            <w:color w:val="005EA5"/>
            <w:sz w:val="26"/>
            <w:u w:val="single"/>
          </w:rPr>
          <w:t>ГК РФ часть 1</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4" w:tooltip="&quot;Гражданский кодекс Российской Федерации (часть вторая)&quot; от 26.01.1996 N 14-ФЗ&#10;(с изм. от 26.01.1996)" w:history="1">
        <w:r w:rsidR="00713F73" w:rsidRPr="00713F73">
          <w:rPr>
            <w:rFonts w:ascii="Arial" w:eastAsia="Times New Roman" w:hAnsi="Arial" w:cs="Arial"/>
            <w:color w:val="005EA5"/>
            <w:sz w:val="26"/>
            <w:u w:val="single"/>
          </w:rPr>
          <w:t>ГК РФ часть 2</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5" w:tooltip="&quot;Гражданский кодекс Российской Федерации (часть третья)&quot; от 26.11.2001 N 146-ФЗ" w:history="1">
        <w:r w:rsidR="00713F73" w:rsidRPr="00713F73">
          <w:rPr>
            <w:rFonts w:ascii="Arial" w:eastAsia="Times New Roman" w:hAnsi="Arial" w:cs="Arial"/>
            <w:color w:val="005EA5"/>
            <w:sz w:val="26"/>
            <w:u w:val="single"/>
          </w:rPr>
          <w:t>ГК РФ часть 3</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6" w:tooltip="&quot;Гражданский кодекс Российской Федерации (часть четвертая)&quot; от 18.12.2006 N 230-ФЗ" w:history="1">
        <w:r w:rsidR="00713F73" w:rsidRPr="00713F73">
          <w:rPr>
            <w:rFonts w:ascii="Arial" w:eastAsia="Times New Roman" w:hAnsi="Arial" w:cs="Arial"/>
            <w:color w:val="005EA5"/>
            <w:sz w:val="26"/>
            <w:u w:val="single"/>
          </w:rPr>
          <w:t>ГК РФ часть 4</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7" w:tooltip="&quot;Гражданский процессуальный кодекс Российской Федерации&quot; от 14.11.2002 N 138-ФЗ&#10;(с изм. от 26.12.2005)" w:history="1">
        <w:r w:rsidR="00713F73" w:rsidRPr="00713F73">
          <w:rPr>
            <w:rFonts w:ascii="Arial" w:eastAsia="Times New Roman" w:hAnsi="Arial" w:cs="Arial"/>
            <w:color w:val="005EA5"/>
            <w:sz w:val="26"/>
            <w:u w:val="single"/>
          </w:rPr>
          <w:t>ГПК РФ</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8" w:tooltip="&quot;Градостроительный кодекс Российской Федерации&quot; от 29.12.2004 N 190-ФЗ" w:history="1">
        <w:r w:rsidR="00713F73" w:rsidRPr="00713F73">
          <w:rPr>
            <w:rFonts w:ascii="Arial" w:eastAsia="Times New Roman" w:hAnsi="Arial" w:cs="Arial"/>
            <w:color w:val="005EA5"/>
            <w:sz w:val="26"/>
            <w:u w:val="single"/>
          </w:rPr>
          <w:t>Градостроительный кодекс РФ</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9" w:tooltip="&quot;Жилищный кодекс Российской Федерации&quot; от 29.12.2004 N 188-ФЗ" w:history="1">
        <w:r w:rsidR="00713F73" w:rsidRPr="00713F73">
          <w:rPr>
            <w:rFonts w:ascii="Arial" w:eastAsia="Times New Roman" w:hAnsi="Arial" w:cs="Arial"/>
            <w:color w:val="005EA5"/>
            <w:sz w:val="26"/>
            <w:u w:val="single"/>
          </w:rPr>
          <w:t>Жилищный кодекс РФ</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0" w:tooltip="&quot;Земельный кодекс Российской Федерации&quot; от 25.10.2001 N 136-ФЗ" w:history="1">
        <w:r w:rsidR="00713F73" w:rsidRPr="00713F73">
          <w:rPr>
            <w:rFonts w:ascii="Arial" w:eastAsia="Times New Roman" w:hAnsi="Arial" w:cs="Arial"/>
            <w:color w:val="005EA5"/>
            <w:sz w:val="26"/>
            <w:u w:val="single"/>
          </w:rPr>
          <w:t>Земельный кодекс РФ</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1" w:tooltip="&quot;Кодекс административного судопроизводства Российской Федерации&quot; от 08.03.2015 N 21-ФЗ" w:history="1">
        <w:r w:rsidR="00713F73" w:rsidRPr="00713F73">
          <w:rPr>
            <w:rFonts w:ascii="Arial" w:eastAsia="Times New Roman" w:hAnsi="Arial" w:cs="Arial"/>
            <w:color w:val="005EA5"/>
            <w:sz w:val="26"/>
            <w:u w:val="single"/>
          </w:rPr>
          <w:t>КАС РФ</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2" w:tooltip="&quot;Кодекс Российской Федерации об административных правонарушениях&quot; от 30.12.2001 N 195-ФЗ" w:history="1">
        <w:r w:rsidR="00713F73" w:rsidRPr="00713F73">
          <w:rPr>
            <w:rFonts w:ascii="Arial" w:eastAsia="Times New Roman" w:hAnsi="Arial" w:cs="Arial"/>
            <w:color w:val="005EA5"/>
            <w:sz w:val="26"/>
            <w:u w:val="single"/>
          </w:rPr>
          <w:t>КоАП РФ</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3" w:tooltip="&quot;Кодекс внутреннего водного транспорта Российской Федерации&quot; от 07.03.2001 N 24-ФЗ" w:history="1">
        <w:r w:rsidR="00713F73" w:rsidRPr="00713F73">
          <w:rPr>
            <w:rFonts w:ascii="Arial" w:eastAsia="Times New Roman" w:hAnsi="Arial" w:cs="Arial"/>
            <w:color w:val="005EA5"/>
            <w:sz w:val="26"/>
            <w:u w:val="single"/>
          </w:rPr>
          <w:t>Кодекс внутреннего водного транспорта</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4" w:tooltip="&quot;Кодекс торгового мореплавания Российской Федерации&quot; от 30.04.1999 N 81-ФЗ" w:history="1">
        <w:r w:rsidR="00713F73" w:rsidRPr="00713F73">
          <w:rPr>
            <w:rFonts w:ascii="Arial" w:eastAsia="Times New Roman" w:hAnsi="Arial" w:cs="Arial"/>
            <w:color w:val="005EA5"/>
            <w:sz w:val="26"/>
            <w:u w:val="single"/>
          </w:rPr>
          <w:t>Кодекс торгового мореплавания РФ</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5" w:tooltip="&quot;Лесной кодекс Российской Федерации&quot; от 04.12.2006 N 200-ФЗ" w:history="1">
        <w:r w:rsidR="00713F73" w:rsidRPr="00713F73">
          <w:rPr>
            <w:rFonts w:ascii="Arial" w:eastAsia="Times New Roman" w:hAnsi="Arial" w:cs="Arial"/>
            <w:color w:val="005EA5"/>
            <w:sz w:val="26"/>
            <w:u w:val="single"/>
          </w:rPr>
          <w:t>Лесной кодекс</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6" w:tooltip="&quot;Налоговый кодекс Российской Федерации (часть первая)&quot; от 31.07.1998 N 146-ФЗ" w:history="1">
        <w:r w:rsidR="00713F73" w:rsidRPr="00713F73">
          <w:rPr>
            <w:rFonts w:ascii="Arial" w:eastAsia="Times New Roman" w:hAnsi="Arial" w:cs="Arial"/>
            <w:color w:val="005EA5"/>
            <w:sz w:val="26"/>
            <w:u w:val="single"/>
          </w:rPr>
          <w:t>Налоговый кодекс ч.1</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7" w:tooltip="&quot;Налоговый кодекс Российской Федерации (часть вторая)&quot; от 05.08.2000 N 117-ФЗ" w:history="1">
        <w:r w:rsidR="00713F73" w:rsidRPr="00713F73">
          <w:rPr>
            <w:rFonts w:ascii="Arial" w:eastAsia="Times New Roman" w:hAnsi="Arial" w:cs="Arial"/>
            <w:color w:val="005EA5"/>
            <w:sz w:val="26"/>
            <w:u w:val="single"/>
          </w:rPr>
          <w:t>Налоговый кодекс ч.2</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8" w:tooltip="&quot;Семейный кодекс Российской Федерации&quot; от 29.12.1995 N 223-ФЗ" w:history="1">
        <w:r w:rsidR="00713F73" w:rsidRPr="00713F73">
          <w:rPr>
            <w:rFonts w:ascii="Arial" w:eastAsia="Times New Roman" w:hAnsi="Arial" w:cs="Arial"/>
            <w:color w:val="005EA5"/>
            <w:sz w:val="26"/>
            <w:u w:val="single"/>
          </w:rPr>
          <w:t>Семейный кодекс</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9" w:tooltip="&quot;Трудовой кодекс Российской Федерации&quot; от 30.12.2001 N 197-ФЗ" w:history="1">
        <w:r w:rsidR="00713F73" w:rsidRPr="00713F73">
          <w:rPr>
            <w:rFonts w:ascii="Arial" w:eastAsia="Times New Roman" w:hAnsi="Arial" w:cs="Arial"/>
            <w:color w:val="005EA5"/>
            <w:sz w:val="26"/>
            <w:u w:val="single"/>
          </w:rPr>
          <w:t>ТК РФ</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60" w:tooltip="&quot;Уголовно - исполнительный кодекс Российской Федерации&quot; от 08.01.1997 N 1-ФЗ" w:history="1">
        <w:r w:rsidR="00713F73" w:rsidRPr="00713F73">
          <w:rPr>
            <w:rFonts w:ascii="Arial" w:eastAsia="Times New Roman" w:hAnsi="Arial" w:cs="Arial"/>
            <w:color w:val="005EA5"/>
            <w:sz w:val="26"/>
            <w:u w:val="single"/>
          </w:rPr>
          <w:t>УИК РФ</w:t>
        </w:r>
      </w:hyperlink>
    </w:p>
    <w:p w:rsidR="00713F73" w:rsidRPr="00713F73" w:rsidRDefault="009D15F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61" w:tooltip="&quot;Уголовный кодекс Российской Федерации&quot; от 13.06.1996 N 63-ФЗ" w:history="1">
        <w:r w:rsidR="00713F73" w:rsidRPr="00713F73">
          <w:rPr>
            <w:rFonts w:ascii="Arial" w:eastAsia="Times New Roman" w:hAnsi="Arial" w:cs="Arial"/>
            <w:color w:val="005EA5"/>
            <w:sz w:val="26"/>
            <w:u w:val="single"/>
          </w:rPr>
          <w:t>УК РФ</w:t>
        </w:r>
      </w:hyperlink>
    </w:p>
    <w:p w:rsidR="00713F73" w:rsidRPr="00713F73" w:rsidRDefault="009D15F3" w:rsidP="00713F73">
      <w:pPr>
        <w:numPr>
          <w:ilvl w:val="0"/>
          <w:numId w:val="1"/>
        </w:numPr>
        <w:shd w:val="clear" w:color="auto" w:fill="F7F7F7"/>
        <w:spacing w:line="240" w:lineRule="auto"/>
        <w:ind w:left="225"/>
        <w:textAlignment w:val="baseline"/>
        <w:rPr>
          <w:rFonts w:ascii="Arial" w:eastAsia="Times New Roman" w:hAnsi="Arial" w:cs="Arial"/>
          <w:sz w:val="26"/>
          <w:szCs w:val="26"/>
        </w:rPr>
      </w:pPr>
      <w:hyperlink r:id="rId62" w:tooltip="&quot;Уголовно-процессуальный кодекс Российской Федерации&quot; от 18.12.2001 N 174-ФЗ" w:history="1">
        <w:r w:rsidR="00713F73" w:rsidRPr="00713F73">
          <w:rPr>
            <w:rFonts w:ascii="Arial" w:eastAsia="Times New Roman" w:hAnsi="Arial" w:cs="Arial"/>
            <w:color w:val="005EA5"/>
            <w:sz w:val="26"/>
            <w:u w:val="single"/>
          </w:rPr>
          <w:t>УПК РФ</w:t>
        </w:r>
      </w:hyperlink>
    </w:p>
    <w:p w:rsidR="00713F73" w:rsidRPr="00713F73" w:rsidRDefault="009D15F3" w:rsidP="00713F73">
      <w:pPr>
        <w:shd w:val="clear" w:color="auto" w:fill="F7F7F7"/>
        <w:spacing w:line="300" w:lineRule="atLeast"/>
        <w:textAlignment w:val="baseline"/>
        <w:rPr>
          <w:rFonts w:ascii="inherit" w:eastAsia="Times New Roman" w:hAnsi="inherit" w:cs="Arial"/>
          <w:sz w:val="27"/>
          <w:szCs w:val="27"/>
        </w:rPr>
      </w:pPr>
      <w:hyperlink r:id="rId63" w:history="1">
        <w:r w:rsidR="00713F73" w:rsidRPr="00713F73">
          <w:rPr>
            <w:rFonts w:ascii="Arial" w:eastAsia="Times New Roman" w:hAnsi="Arial" w:cs="Arial"/>
            <w:color w:val="000000"/>
            <w:sz w:val="27"/>
            <w:u w:val="single"/>
          </w:rPr>
          <w:t>Судебная практика высших судов РФ</w:t>
        </w:r>
      </w:hyperlink>
    </w:p>
    <w:p w:rsidR="00713F73" w:rsidRPr="00713F73" w:rsidRDefault="009D15F3" w:rsidP="00713F73">
      <w:pPr>
        <w:shd w:val="clear" w:color="auto" w:fill="F7F7F7"/>
        <w:spacing w:line="300" w:lineRule="atLeast"/>
        <w:textAlignment w:val="baseline"/>
        <w:rPr>
          <w:rFonts w:ascii="inherit" w:eastAsia="Times New Roman" w:hAnsi="inherit" w:cs="Arial"/>
          <w:sz w:val="27"/>
          <w:szCs w:val="27"/>
        </w:rPr>
      </w:pPr>
      <w:hyperlink r:id="rId64" w:history="1">
        <w:r w:rsidR="00713F73" w:rsidRPr="00713F73">
          <w:rPr>
            <w:rFonts w:ascii="Arial" w:eastAsia="Times New Roman" w:hAnsi="Arial" w:cs="Arial"/>
            <w:color w:val="000000"/>
            <w:sz w:val="27"/>
            <w:u w:val="single"/>
          </w:rPr>
          <w:t>Законы Российской Федерации</w:t>
        </w:r>
      </w:hyperlink>
    </w:p>
    <w:p w:rsidR="00713F73" w:rsidRPr="00713F73" w:rsidRDefault="009D15F3" w:rsidP="00713F73">
      <w:pPr>
        <w:shd w:val="clear" w:color="auto" w:fill="F7F7F7"/>
        <w:spacing w:line="300" w:lineRule="atLeast"/>
        <w:textAlignment w:val="baseline"/>
        <w:rPr>
          <w:rFonts w:ascii="inherit" w:eastAsia="Times New Roman" w:hAnsi="inherit" w:cs="Arial"/>
          <w:sz w:val="27"/>
          <w:szCs w:val="27"/>
        </w:rPr>
      </w:pPr>
      <w:hyperlink r:id="rId65" w:history="1">
        <w:r w:rsidR="00713F73" w:rsidRPr="00713F73">
          <w:rPr>
            <w:rFonts w:ascii="Arial" w:eastAsia="Times New Roman" w:hAnsi="Arial" w:cs="Arial"/>
            <w:color w:val="000000"/>
            <w:sz w:val="27"/>
            <w:u w:val="single"/>
          </w:rPr>
          <w:t>Документы Президента Российской Федерации</w:t>
        </w:r>
      </w:hyperlink>
    </w:p>
    <w:p w:rsidR="00713F73" w:rsidRPr="00713F73" w:rsidRDefault="009D15F3" w:rsidP="00713F73">
      <w:pPr>
        <w:shd w:val="clear" w:color="auto" w:fill="F7F7F7"/>
        <w:spacing w:line="300" w:lineRule="atLeast"/>
        <w:textAlignment w:val="baseline"/>
        <w:rPr>
          <w:rFonts w:ascii="inherit" w:eastAsia="Times New Roman" w:hAnsi="inherit" w:cs="Arial"/>
          <w:sz w:val="27"/>
          <w:szCs w:val="27"/>
        </w:rPr>
      </w:pPr>
      <w:hyperlink r:id="rId66" w:history="1">
        <w:r w:rsidR="00713F73" w:rsidRPr="00713F73">
          <w:rPr>
            <w:rFonts w:ascii="Arial" w:eastAsia="Times New Roman" w:hAnsi="Arial" w:cs="Arial"/>
            <w:color w:val="000000"/>
            <w:sz w:val="27"/>
            <w:u w:val="single"/>
          </w:rPr>
          <w:t>Документы Правительства Российской Федерации</w:t>
        </w:r>
      </w:hyperlink>
    </w:p>
    <w:p w:rsidR="00713F73" w:rsidRPr="00713F73" w:rsidRDefault="009D15F3" w:rsidP="00713F73">
      <w:pPr>
        <w:shd w:val="clear" w:color="auto" w:fill="F7F7F7"/>
        <w:spacing w:line="300" w:lineRule="atLeast"/>
        <w:textAlignment w:val="baseline"/>
        <w:rPr>
          <w:rFonts w:ascii="inherit" w:eastAsia="Times New Roman" w:hAnsi="inherit" w:cs="Arial"/>
          <w:sz w:val="27"/>
          <w:szCs w:val="27"/>
        </w:rPr>
      </w:pPr>
      <w:hyperlink r:id="rId67" w:history="1">
        <w:r w:rsidR="00713F73" w:rsidRPr="00713F73">
          <w:rPr>
            <w:rFonts w:ascii="Arial" w:eastAsia="Times New Roman" w:hAnsi="Arial" w:cs="Arial"/>
            <w:color w:val="000000"/>
            <w:sz w:val="27"/>
            <w:u w:val="single"/>
          </w:rPr>
          <w:t>Документы органов государственной власти РФ</w:t>
        </w:r>
      </w:hyperlink>
    </w:p>
    <w:p w:rsidR="00713F73" w:rsidRPr="00713F73" w:rsidRDefault="009D15F3" w:rsidP="00713F73">
      <w:pPr>
        <w:shd w:val="clear" w:color="auto" w:fill="F7F7F7"/>
        <w:spacing w:line="300" w:lineRule="atLeast"/>
        <w:textAlignment w:val="baseline"/>
        <w:rPr>
          <w:rFonts w:ascii="inherit" w:eastAsia="Times New Roman" w:hAnsi="inherit" w:cs="Arial"/>
          <w:sz w:val="27"/>
          <w:szCs w:val="27"/>
        </w:rPr>
      </w:pPr>
      <w:hyperlink r:id="rId68" w:history="1">
        <w:r w:rsidR="00713F73" w:rsidRPr="00713F73">
          <w:rPr>
            <w:rFonts w:ascii="Arial" w:eastAsia="Times New Roman" w:hAnsi="Arial" w:cs="Arial"/>
            <w:color w:val="000000"/>
            <w:sz w:val="27"/>
            <w:u w:val="single"/>
          </w:rPr>
          <w:t>Документы Президиума и Пленума ВС РФ</w:t>
        </w:r>
      </w:hyperlink>
    </w:p>
    <w:p w:rsidR="00713F73" w:rsidRPr="00713F73" w:rsidRDefault="009D15F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69" w:tooltip="Постановление Президиума Верховного Суда РФ от 11.07.2018 N 99П18 Требование: О возобновлении производства по уголовному делу ввиду новых обстоятельств. Решение: Требование удовлетворено, поскольку Европейский Суд по правам человека установил, что в отношении " w:history="1">
        <w:r w:rsidR="00713F73" w:rsidRPr="00713F73">
          <w:rPr>
            <w:rFonts w:ascii="Arial" w:eastAsia="Times New Roman" w:hAnsi="Arial" w:cs="Arial"/>
            <w:color w:val="005EA5"/>
            <w:sz w:val="26"/>
            <w:u w:val="single"/>
          </w:rPr>
          <w:t>Постановление Президиума ВС РФ от 11.07.2018 N 99П18</w:t>
        </w:r>
      </w:hyperlink>
    </w:p>
    <w:p w:rsidR="00713F73" w:rsidRPr="00713F73" w:rsidRDefault="009D15F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70" w:tooltip="Постановление Президиума Верховного Суда РФ от 11.07.2018 N 95П18 Требование: О возобновлении производства по уголовному делу ввиду новых обстоятельств. Решение: Требование удовлетворено, поскольку Европейский Суд по правам человека установил, что в отношении " w:history="1">
        <w:r w:rsidR="00713F73" w:rsidRPr="00713F73">
          <w:rPr>
            <w:rFonts w:ascii="Arial" w:eastAsia="Times New Roman" w:hAnsi="Arial" w:cs="Arial"/>
            <w:color w:val="005EA5"/>
            <w:sz w:val="26"/>
            <w:u w:val="single"/>
          </w:rPr>
          <w:t>Постановление Президиума ВС РФ от 11.07.2018 N 95П18</w:t>
        </w:r>
      </w:hyperlink>
    </w:p>
    <w:p w:rsidR="00713F73" w:rsidRPr="00713F73" w:rsidRDefault="009D15F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71" w:tooltip="Постановление Президиума Верховного Суда РФ от 11.07.2018 N 84П18 Приговор: По п. п. &quot;ж&quot;, &quot;з&quot; ч. 2 ст. 105 УК РФ за убийство; по п. &quot;в&quot; ч. 4 ст. 162 УК РФ за разбой. Определение ВС РФ: Судебные акты изменены, исключено указание о наличии у осужденного судимост" w:history="1">
        <w:r w:rsidR="00713F73" w:rsidRPr="00713F73">
          <w:rPr>
            <w:rFonts w:ascii="Arial" w:eastAsia="Times New Roman" w:hAnsi="Arial" w:cs="Arial"/>
            <w:color w:val="005EA5"/>
            <w:sz w:val="26"/>
            <w:u w:val="single"/>
          </w:rPr>
          <w:t>Постановление Президиума ВС РФ от 11.07.2018 N 84П18</w:t>
        </w:r>
      </w:hyperlink>
    </w:p>
    <w:p w:rsidR="00713F73" w:rsidRPr="00713F73" w:rsidRDefault="009D15F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72" w:tooltip="Постановление Президиума Верховного Суда РФ от 11.07.2018 N 96П18 Требование: О возобновлении производства по уголовному делу ввиду новых обстоятельств. Решение: Требование удовлетворено, поскольку Европейский Суд по правам человека установил, что в отношении " w:history="1">
        <w:r w:rsidR="00713F73" w:rsidRPr="00713F73">
          <w:rPr>
            <w:rFonts w:ascii="Arial" w:eastAsia="Times New Roman" w:hAnsi="Arial" w:cs="Arial"/>
            <w:color w:val="005EA5"/>
            <w:sz w:val="26"/>
            <w:u w:val="single"/>
          </w:rPr>
          <w:t>Постановление Президиума ВС РФ от 11.07.2018 N 96П18</w:t>
        </w:r>
      </w:hyperlink>
    </w:p>
    <w:p w:rsidR="00713F73" w:rsidRPr="00713F73" w:rsidRDefault="009D15F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73" w:tooltip="Постановление Президиума Верховного Суда РФ от 11.07.2018 N 85П18 Требование: О возобновлении производства по уголовному делу ввиду новых обстоятельств. Решение: Требование удовлетворено, поскольку Европейский Суд по правам человека установил, что в отношении " w:history="1">
        <w:r w:rsidR="00713F73" w:rsidRPr="00713F73">
          <w:rPr>
            <w:rFonts w:ascii="Arial" w:eastAsia="Times New Roman" w:hAnsi="Arial" w:cs="Arial"/>
            <w:color w:val="005EA5"/>
            <w:sz w:val="26"/>
            <w:u w:val="single"/>
          </w:rPr>
          <w:t>Постановление Президиума ВС РФ от 11.07.2018 N 85П18</w:t>
        </w:r>
      </w:hyperlink>
    </w:p>
    <w:p w:rsidR="00713F73" w:rsidRPr="00713F73" w:rsidRDefault="009D15F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74" w:tooltip="Постановление Президиума Верховного Суда РФ от 11.07.2018 N 82П18 Приговор: Осужденные-1, 2, 3, 4 - по ст. 58-7 УК РСФСР; осужденные-2, 5, 6, 7 - по Постановлению ЦИК и СНК СССР от 07.08.1932 &quot;Об охране имущества государственных предприятий, колхозов и коопера" w:history="1">
        <w:r w:rsidR="00713F73" w:rsidRPr="00713F73">
          <w:rPr>
            <w:rFonts w:ascii="Arial" w:eastAsia="Times New Roman" w:hAnsi="Arial" w:cs="Arial"/>
            <w:color w:val="005EA5"/>
            <w:sz w:val="26"/>
            <w:u w:val="single"/>
          </w:rPr>
          <w:t>Постановление Президиума ВС РФ от 11.07.2018 N 82П18</w:t>
        </w:r>
      </w:hyperlink>
    </w:p>
    <w:p w:rsidR="00713F73" w:rsidRPr="00713F73" w:rsidRDefault="009D15F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75" w:tooltip="Постановление Президиума Верховного Суда РФ от 11.07.2018 N 78П18 Требование: О возобновлении производства по уголовному делу ввиду новых обстоятельств. Решение: Требование удовлетворено, поскольку Европейский Суд по правам человека установил, что в отношении " w:history="1">
        <w:r w:rsidR="00713F73" w:rsidRPr="00713F73">
          <w:rPr>
            <w:rFonts w:ascii="Arial" w:eastAsia="Times New Roman" w:hAnsi="Arial" w:cs="Arial"/>
            <w:color w:val="005EA5"/>
            <w:sz w:val="26"/>
            <w:u w:val="single"/>
          </w:rPr>
          <w:t>Постановление Президиума ВС РФ от 11.07.2018 N 78П18</w:t>
        </w:r>
      </w:hyperlink>
    </w:p>
    <w:p w:rsidR="00713F73" w:rsidRPr="00713F73" w:rsidRDefault="009D15F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76" w:tooltip="Постановление Президиума Верховного Суда РФ от 11.07.2018 N 106П18 Требование: О возобновлении производства по делу ввиду новых обстоятельств. Решение: Требование удовлетворено, поскольку Европейским Судом по правам человека установлено нарушение пункта 3 стат" w:history="1">
        <w:r w:rsidR="00713F73" w:rsidRPr="00713F73">
          <w:rPr>
            <w:rFonts w:ascii="Arial" w:eastAsia="Times New Roman" w:hAnsi="Arial" w:cs="Arial"/>
            <w:color w:val="005EA5"/>
            <w:sz w:val="26"/>
            <w:u w:val="single"/>
          </w:rPr>
          <w:t>Постановление Президиума ВС РФ от 11.07.2018 N 106П18</w:t>
        </w:r>
      </w:hyperlink>
    </w:p>
    <w:p w:rsidR="00713F73" w:rsidRPr="00713F73" w:rsidRDefault="009D15F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77" w:tooltip="Постановление Президиума Верховного Суда РФ от 11.07.2018 N 100П18 Требование: О возобновлении производства по уголовному делу ввиду новых обстоятельств. Решение: Требование удовлетворено, поскольку Европейский Суд по правам человека установил, что в отношении" w:history="1">
        <w:r w:rsidR="00713F73" w:rsidRPr="00713F73">
          <w:rPr>
            <w:rFonts w:ascii="Arial" w:eastAsia="Times New Roman" w:hAnsi="Arial" w:cs="Arial"/>
            <w:color w:val="005EA5"/>
            <w:sz w:val="26"/>
            <w:u w:val="single"/>
          </w:rPr>
          <w:t>Постановление Президиума ВС РФ от 11.07.2018 N 100П18</w:t>
        </w:r>
      </w:hyperlink>
    </w:p>
    <w:p w:rsidR="00713F73" w:rsidRPr="00713F73" w:rsidRDefault="009D15F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78" w:tooltip="Постановление Президиума Верховного Суда РФ от 11.07.2018 N 105П18 Требование: О возобновлении производства по делу ввиду новых обстоятельств. Решение: Требование удовлетворено, поскольку Европейским Судом установлено нарушение пункта 3 статьи 5 Конвенции о за" w:history="1">
        <w:r w:rsidR="00713F73" w:rsidRPr="00713F73">
          <w:rPr>
            <w:rFonts w:ascii="Arial" w:eastAsia="Times New Roman" w:hAnsi="Arial" w:cs="Arial"/>
            <w:color w:val="005EA5"/>
            <w:sz w:val="26"/>
            <w:u w:val="single"/>
          </w:rPr>
          <w:t>Постановление Президиума ВС РФ от 11.07.2018 N 105П18</w:t>
        </w:r>
      </w:hyperlink>
    </w:p>
    <w:p w:rsidR="00713F73" w:rsidRPr="00713F73" w:rsidRDefault="009D15F3" w:rsidP="00713F73">
      <w:pPr>
        <w:shd w:val="clear" w:color="auto" w:fill="F7F7F7"/>
        <w:spacing w:line="240" w:lineRule="auto"/>
        <w:jc w:val="right"/>
        <w:textAlignment w:val="baseline"/>
        <w:rPr>
          <w:rFonts w:ascii="Arial" w:eastAsia="Times New Roman" w:hAnsi="Arial" w:cs="Arial"/>
          <w:sz w:val="26"/>
          <w:szCs w:val="26"/>
        </w:rPr>
      </w:pPr>
      <w:hyperlink r:id="rId79" w:history="1">
        <w:r w:rsidR="00713F73" w:rsidRPr="00713F73">
          <w:rPr>
            <w:rFonts w:ascii="Arial" w:eastAsia="Times New Roman" w:hAnsi="Arial" w:cs="Arial"/>
            <w:color w:val="005EA5"/>
            <w:sz w:val="26"/>
            <w:u w:val="single"/>
          </w:rPr>
          <w:t>Подробнее...</w:t>
        </w:r>
      </w:hyperlink>
    </w:p>
    <w:p w:rsidR="00713F73" w:rsidRPr="00713F73" w:rsidRDefault="009D15F3" w:rsidP="00713F73">
      <w:pPr>
        <w:shd w:val="clear" w:color="auto" w:fill="F7F7F7"/>
        <w:spacing w:line="300" w:lineRule="atLeast"/>
        <w:textAlignment w:val="baseline"/>
        <w:rPr>
          <w:rFonts w:ascii="inherit" w:eastAsia="Times New Roman" w:hAnsi="inherit" w:cs="Arial"/>
          <w:sz w:val="27"/>
          <w:szCs w:val="27"/>
        </w:rPr>
      </w:pPr>
      <w:hyperlink r:id="rId80" w:history="1">
        <w:r w:rsidR="00713F73" w:rsidRPr="00713F73">
          <w:rPr>
            <w:rFonts w:ascii="Arial" w:eastAsia="Times New Roman" w:hAnsi="Arial" w:cs="Arial"/>
            <w:color w:val="000000"/>
            <w:sz w:val="27"/>
            <w:u w:val="single"/>
          </w:rPr>
          <w:t>Кодексы СССР и РСФСР</w:t>
        </w:r>
      </w:hyperlink>
    </w:p>
    <w:p w:rsidR="00713F73" w:rsidRPr="00713F73" w:rsidRDefault="009D15F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81" w:tooltip="&quot;Водный кодекс РСФСР&quot;&#10;(утв. ВС РСФСР 30.06.1972)&#10;(ред. от 12.03.1980, с изм. от 18.01.1985)" w:history="1">
        <w:r w:rsidR="00713F73" w:rsidRPr="00713F73">
          <w:rPr>
            <w:rFonts w:ascii="Arial" w:eastAsia="Times New Roman" w:hAnsi="Arial" w:cs="Arial"/>
            <w:color w:val="005EA5"/>
            <w:sz w:val="26"/>
            <w:u w:val="single"/>
          </w:rPr>
          <w:t>Водный кодекс РСФСР</w:t>
        </w:r>
      </w:hyperlink>
    </w:p>
    <w:p w:rsidR="00713F73" w:rsidRPr="00713F73" w:rsidRDefault="009D15F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82" w:tooltip="&quot;Гражданский процессуальный кодекс РСФСР&quot;&#10;(утв. ВС РСФСР 11.06.1964)&#10;(ред. от 03.07.1992)" w:history="1">
        <w:r w:rsidR="00713F73" w:rsidRPr="00713F73">
          <w:rPr>
            <w:rFonts w:ascii="Arial" w:eastAsia="Times New Roman" w:hAnsi="Arial" w:cs="Arial"/>
            <w:color w:val="005EA5"/>
            <w:sz w:val="26"/>
            <w:u w:val="single"/>
          </w:rPr>
          <w:t>ГПК РСФСР</w:t>
        </w:r>
      </w:hyperlink>
    </w:p>
    <w:p w:rsidR="00713F73" w:rsidRPr="00713F73" w:rsidRDefault="009D15F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83" w:tooltip="&quot;Гражданский кодекс РСФСР&quot;&#10;(утв. ВС РСФСР 11.06.1964)&#10;(ред. от 24.12.1992)" w:history="1">
        <w:r w:rsidR="00713F73" w:rsidRPr="00713F73">
          <w:rPr>
            <w:rFonts w:ascii="Arial" w:eastAsia="Times New Roman" w:hAnsi="Arial" w:cs="Arial"/>
            <w:color w:val="005EA5"/>
            <w:sz w:val="26"/>
            <w:u w:val="single"/>
          </w:rPr>
          <w:t>Гражданский кодекс РСФСР</w:t>
        </w:r>
      </w:hyperlink>
    </w:p>
    <w:p w:rsidR="00713F73" w:rsidRPr="00713F73" w:rsidRDefault="009D15F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84" w:tooltip="&quot;Жилищный кодекс РСФСР&quot;&#10;(утв. ВС РСФСР 24.06.1983)&#10;(ред. от 06.07.1991, с изм. от 23.06.1995)" w:history="1">
        <w:r w:rsidR="00713F73" w:rsidRPr="00713F73">
          <w:rPr>
            <w:rFonts w:ascii="Arial" w:eastAsia="Times New Roman" w:hAnsi="Arial" w:cs="Arial"/>
            <w:color w:val="005EA5"/>
            <w:sz w:val="26"/>
            <w:u w:val="single"/>
          </w:rPr>
          <w:t>Жилищный кодекс РСФСР</w:t>
        </w:r>
      </w:hyperlink>
    </w:p>
    <w:p w:rsidR="00713F73" w:rsidRPr="00713F73" w:rsidRDefault="009D15F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85" w:tooltip="&quot;Земельный кодекс РСФСР&quot;&#10;(утв. ВС РСФСР 25.04.1991 N 1103-1)" w:history="1">
        <w:r w:rsidR="00713F73" w:rsidRPr="00713F73">
          <w:rPr>
            <w:rFonts w:ascii="Arial" w:eastAsia="Times New Roman" w:hAnsi="Arial" w:cs="Arial"/>
            <w:color w:val="005EA5"/>
            <w:sz w:val="26"/>
            <w:u w:val="single"/>
          </w:rPr>
          <w:t>Земельный кодекс РСФСР</w:t>
        </w:r>
      </w:hyperlink>
    </w:p>
    <w:p w:rsidR="00713F73" w:rsidRPr="00713F73" w:rsidRDefault="009D15F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86" w:tooltip="&quot;Исправительно - трудовой кодекс РСФСР&quot;&#10;(утв. ВС РСФСР 18.12.1970)&#10;(ред. от 06.07.1993)" w:history="1">
        <w:r w:rsidR="00713F73" w:rsidRPr="00713F73">
          <w:rPr>
            <w:rFonts w:ascii="Arial" w:eastAsia="Times New Roman" w:hAnsi="Arial" w:cs="Arial"/>
            <w:color w:val="005EA5"/>
            <w:sz w:val="26"/>
            <w:u w:val="single"/>
          </w:rPr>
          <w:t>Исправительно - трудовой кодекс РСФСР</w:t>
        </w:r>
      </w:hyperlink>
    </w:p>
    <w:p w:rsidR="00713F73" w:rsidRPr="00713F73" w:rsidRDefault="009D15F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87" w:tooltip="&quot;Кодекс РСФСР об административных правонарушениях&quot;&#10;(утв. ВС РСФСР 20.06.1984)&#10;(ред. от 16.07.1993)" w:history="1">
        <w:r w:rsidR="00713F73" w:rsidRPr="00713F73">
          <w:rPr>
            <w:rFonts w:ascii="Arial" w:eastAsia="Times New Roman" w:hAnsi="Arial" w:cs="Arial"/>
            <w:color w:val="005EA5"/>
            <w:sz w:val="26"/>
            <w:u w:val="single"/>
          </w:rPr>
          <w:t>КоАП РСФСР</w:t>
        </w:r>
      </w:hyperlink>
    </w:p>
    <w:p w:rsidR="00713F73" w:rsidRPr="00713F73" w:rsidRDefault="009D15F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88" w:tooltip="&quot;Кодекс законов о труде Российской Федерации&quot;&#10;(утв. ВС РСФСР 09.12.1971)&#10;(ред. от 25.09.1992)" w:history="1">
        <w:r w:rsidR="00713F73" w:rsidRPr="00713F73">
          <w:rPr>
            <w:rFonts w:ascii="Arial" w:eastAsia="Times New Roman" w:hAnsi="Arial" w:cs="Arial"/>
            <w:color w:val="005EA5"/>
            <w:sz w:val="26"/>
            <w:u w:val="single"/>
          </w:rPr>
          <w:t>Кодекс законов о труде</w:t>
        </w:r>
      </w:hyperlink>
    </w:p>
    <w:p w:rsidR="00713F73" w:rsidRPr="00713F73" w:rsidRDefault="009D15F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89" w:tooltip="&quot;Кодекс о браке и семье РСФСР&quot;&#10;(утв. ВС РСФСР 30.07.1969)&#10;(ред. от 24.02.1987)" w:history="1">
        <w:r w:rsidR="00713F73" w:rsidRPr="00713F73">
          <w:rPr>
            <w:rFonts w:ascii="Arial" w:eastAsia="Times New Roman" w:hAnsi="Arial" w:cs="Arial"/>
            <w:color w:val="005EA5"/>
            <w:sz w:val="26"/>
            <w:u w:val="single"/>
          </w:rPr>
          <w:t>Кодекс о браке и семье РСФСР</w:t>
        </w:r>
      </w:hyperlink>
    </w:p>
    <w:p w:rsidR="00713F73" w:rsidRPr="00713F73" w:rsidRDefault="009D15F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90" w:tooltip="&quot;Уголовный кодекс РСФСР&quot;&#10;(утв. ВС РСФСР 27.10.1960)&#10;(ред. от 27.08.1993)" w:history="1">
        <w:r w:rsidR="00713F73" w:rsidRPr="00713F73">
          <w:rPr>
            <w:rFonts w:ascii="Arial" w:eastAsia="Times New Roman" w:hAnsi="Arial" w:cs="Arial"/>
            <w:color w:val="005EA5"/>
            <w:sz w:val="26"/>
            <w:u w:val="single"/>
          </w:rPr>
          <w:t>УК РСФСР</w:t>
        </w:r>
      </w:hyperlink>
    </w:p>
    <w:p w:rsidR="00713F73" w:rsidRPr="00713F73" w:rsidRDefault="009D15F3" w:rsidP="00713F73">
      <w:pPr>
        <w:numPr>
          <w:ilvl w:val="0"/>
          <w:numId w:val="3"/>
        </w:numPr>
        <w:shd w:val="clear" w:color="auto" w:fill="F7F7F7"/>
        <w:spacing w:line="240" w:lineRule="auto"/>
        <w:ind w:left="225"/>
        <w:textAlignment w:val="baseline"/>
        <w:rPr>
          <w:rFonts w:ascii="Arial" w:eastAsia="Times New Roman" w:hAnsi="Arial" w:cs="Arial"/>
          <w:sz w:val="26"/>
          <w:szCs w:val="26"/>
        </w:rPr>
      </w:pPr>
      <w:hyperlink r:id="rId91" w:tooltip="&quot;Уголовно - процессуальный кодекс РСФСР&quot;&#10;(утв. ВС РСФСР 27.10.1960)&#10;(ред. от 27.08.1993, с изм. от 03.05.1995)" w:history="1">
        <w:r w:rsidR="00713F73" w:rsidRPr="00713F73">
          <w:rPr>
            <w:rFonts w:ascii="Arial" w:eastAsia="Times New Roman" w:hAnsi="Arial" w:cs="Arial"/>
            <w:color w:val="005EA5"/>
            <w:sz w:val="26"/>
            <w:u w:val="single"/>
          </w:rPr>
          <w:t>УПК РСФСР</w:t>
        </w:r>
      </w:hyperlink>
    </w:p>
    <w:p w:rsidR="00713F73" w:rsidRPr="00713F73" w:rsidRDefault="00713F73" w:rsidP="00713F73">
      <w:pPr>
        <w:shd w:val="clear" w:color="auto" w:fill="F7F7F7"/>
        <w:spacing w:line="330" w:lineRule="atLeast"/>
        <w:textAlignment w:val="baseline"/>
        <w:rPr>
          <w:rFonts w:ascii="Arial" w:eastAsia="Times New Roman" w:hAnsi="Arial" w:cs="Arial"/>
          <w:sz w:val="30"/>
          <w:szCs w:val="30"/>
        </w:rPr>
      </w:pPr>
      <w:r w:rsidRPr="00713F73">
        <w:rPr>
          <w:rFonts w:ascii="Arial" w:eastAsia="Times New Roman" w:hAnsi="Arial" w:cs="Arial"/>
          <w:sz w:val="30"/>
          <w:szCs w:val="30"/>
        </w:rPr>
        <w:t>Популярные статьи и материалы</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2" w:history="1">
        <w:r w:rsidR="00713F73" w:rsidRPr="00713F73">
          <w:rPr>
            <w:rFonts w:ascii="Arial" w:eastAsia="Times New Roman" w:hAnsi="Arial" w:cs="Arial"/>
            <w:color w:val="005EA5"/>
            <w:sz w:val="24"/>
            <w:szCs w:val="24"/>
            <w:u w:val="single"/>
          </w:rPr>
          <w:t>N 400-ФЗ от 28.12.2013</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страховых пенсиях</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3" w:history="1">
        <w:r w:rsidR="00713F73" w:rsidRPr="00713F73">
          <w:rPr>
            <w:rFonts w:ascii="Arial" w:eastAsia="Times New Roman" w:hAnsi="Arial" w:cs="Arial"/>
            <w:color w:val="005EA5"/>
            <w:sz w:val="24"/>
            <w:szCs w:val="24"/>
            <w:u w:val="single"/>
          </w:rPr>
          <w:t>N 69-ФЗ от 21.12.1994</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пожарной безопасности</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4" w:history="1">
        <w:r w:rsidR="00713F73" w:rsidRPr="00713F73">
          <w:rPr>
            <w:rFonts w:ascii="Arial" w:eastAsia="Times New Roman" w:hAnsi="Arial" w:cs="Arial"/>
            <w:color w:val="005EA5"/>
            <w:sz w:val="24"/>
            <w:szCs w:val="24"/>
            <w:u w:val="single"/>
          </w:rPr>
          <w:t>N 40-ФЗ от 25.04.2002</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об ОСАГО</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5" w:history="1">
        <w:r w:rsidR="00713F73" w:rsidRPr="00713F73">
          <w:rPr>
            <w:rFonts w:ascii="Arial" w:eastAsia="Times New Roman" w:hAnsi="Arial" w:cs="Arial"/>
            <w:color w:val="005EA5"/>
            <w:sz w:val="24"/>
            <w:szCs w:val="24"/>
            <w:u w:val="single"/>
          </w:rPr>
          <w:t>N 273-ФЗ от 29.12.2012</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об образовании</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6" w:history="1">
        <w:r w:rsidR="00713F73" w:rsidRPr="00713F73">
          <w:rPr>
            <w:rFonts w:ascii="Arial" w:eastAsia="Times New Roman" w:hAnsi="Arial" w:cs="Arial"/>
            <w:color w:val="005EA5"/>
            <w:sz w:val="24"/>
            <w:szCs w:val="24"/>
            <w:u w:val="single"/>
          </w:rPr>
          <w:t>N 79-ФЗ от 27.07.2004</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государственной гражданской службе</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7" w:history="1">
        <w:r w:rsidR="00713F73" w:rsidRPr="00713F73">
          <w:rPr>
            <w:rFonts w:ascii="Arial" w:eastAsia="Times New Roman" w:hAnsi="Arial" w:cs="Arial"/>
            <w:color w:val="005EA5"/>
            <w:sz w:val="24"/>
            <w:szCs w:val="24"/>
            <w:u w:val="single"/>
          </w:rPr>
          <w:t>N 275-ФЗ от 29.12.2012</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государственном оборонном заказе</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8" w:history="1">
        <w:r w:rsidR="00713F73" w:rsidRPr="00713F73">
          <w:rPr>
            <w:rFonts w:ascii="Arial" w:eastAsia="Times New Roman" w:hAnsi="Arial" w:cs="Arial"/>
            <w:color w:val="005EA5"/>
            <w:sz w:val="24"/>
            <w:szCs w:val="24"/>
            <w:u w:val="single"/>
          </w:rPr>
          <w:t>N2300-1 от 07.02.1992 ЗППП</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О защите прав потребителей</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9" w:history="1">
        <w:r w:rsidR="00713F73" w:rsidRPr="00713F73">
          <w:rPr>
            <w:rFonts w:ascii="Arial" w:eastAsia="Times New Roman" w:hAnsi="Arial" w:cs="Arial"/>
            <w:color w:val="005EA5"/>
            <w:sz w:val="24"/>
            <w:szCs w:val="24"/>
            <w:u w:val="single"/>
          </w:rPr>
          <w:t>N 273-ФЗ от 25.12.2008</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противодействии коррупции</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0" w:history="1">
        <w:r w:rsidR="00713F73" w:rsidRPr="00713F73">
          <w:rPr>
            <w:rFonts w:ascii="Arial" w:eastAsia="Times New Roman" w:hAnsi="Arial" w:cs="Arial"/>
            <w:color w:val="005EA5"/>
            <w:sz w:val="24"/>
            <w:szCs w:val="24"/>
            <w:u w:val="single"/>
          </w:rPr>
          <w:t>N 38-ФЗ от 13.03.2006</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рекламе</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1" w:history="1">
        <w:r w:rsidR="00713F73" w:rsidRPr="00713F73">
          <w:rPr>
            <w:rFonts w:ascii="Arial" w:eastAsia="Times New Roman" w:hAnsi="Arial" w:cs="Arial"/>
            <w:color w:val="005EA5"/>
            <w:sz w:val="24"/>
            <w:szCs w:val="24"/>
            <w:u w:val="single"/>
          </w:rPr>
          <w:t>N 7-ФЗ от 10.01.2002</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об охране окружающей среды</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2" w:history="1">
        <w:r w:rsidR="00713F73" w:rsidRPr="00713F73">
          <w:rPr>
            <w:rFonts w:ascii="Arial" w:eastAsia="Times New Roman" w:hAnsi="Arial" w:cs="Arial"/>
            <w:color w:val="005EA5"/>
            <w:sz w:val="24"/>
            <w:szCs w:val="24"/>
            <w:u w:val="single"/>
          </w:rPr>
          <w:t>N 3-ФЗ от 07.02.2011</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полиции</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3" w:history="1">
        <w:r w:rsidR="00713F73" w:rsidRPr="00713F73">
          <w:rPr>
            <w:rFonts w:ascii="Arial" w:eastAsia="Times New Roman" w:hAnsi="Arial" w:cs="Arial"/>
            <w:color w:val="005EA5"/>
            <w:sz w:val="24"/>
            <w:szCs w:val="24"/>
            <w:u w:val="single"/>
          </w:rPr>
          <w:t>N 402-ФЗ от 06.12.2011</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бухгалтерском учете</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4" w:history="1">
        <w:r w:rsidR="00713F73" w:rsidRPr="00713F73">
          <w:rPr>
            <w:rFonts w:ascii="Arial" w:eastAsia="Times New Roman" w:hAnsi="Arial" w:cs="Arial"/>
            <w:color w:val="005EA5"/>
            <w:sz w:val="24"/>
            <w:szCs w:val="24"/>
            <w:u w:val="single"/>
          </w:rPr>
          <w:t>N 135-ФЗ от 26.07.2006</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защите конкуренции</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5" w:history="1">
        <w:r w:rsidR="00713F73" w:rsidRPr="00713F73">
          <w:rPr>
            <w:rFonts w:ascii="Arial" w:eastAsia="Times New Roman" w:hAnsi="Arial" w:cs="Arial"/>
            <w:color w:val="005EA5"/>
            <w:sz w:val="24"/>
            <w:szCs w:val="24"/>
            <w:u w:val="single"/>
          </w:rPr>
          <w:t>N 99-ФЗ от 04.05.2011</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лицензировании отдельных видов деятельности</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6" w:history="1">
        <w:r w:rsidR="00713F73" w:rsidRPr="00713F73">
          <w:rPr>
            <w:rFonts w:ascii="Arial" w:eastAsia="Times New Roman" w:hAnsi="Arial" w:cs="Arial"/>
            <w:color w:val="005EA5"/>
            <w:sz w:val="24"/>
            <w:szCs w:val="24"/>
            <w:u w:val="single"/>
          </w:rPr>
          <w:t>N 14-ФЗ от 08.02.1998</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об ООО</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7" w:history="1">
        <w:r w:rsidR="00713F73" w:rsidRPr="00713F73">
          <w:rPr>
            <w:rFonts w:ascii="Arial" w:eastAsia="Times New Roman" w:hAnsi="Arial" w:cs="Arial"/>
            <w:color w:val="005EA5"/>
            <w:sz w:val="24"/>
            <w:szCs w:val="24"/>
            <w:u w:val="single"/>
          </w:rPr>
          <w:t>N 223-ФЗ от 18.07.2011</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закупках товаров, работ, услуг отдельными видами юридических лиц</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8" w:history="1">
        <w:r w:rsidR="00713F73" w:rsidRPr="00713F73">
          <w:rPr>
            <w:rFonts w:ascii="Arial" w:eastAsia="Times New Roman" w:hAnsi="Arial" w:cs="Arial"/>
            <w:color w:val="005EA5"/>
            <w:sz w:val="24"/>
            <w:szCs w:val="24"/>
            <w:u w:val="single"/>
          </w:rPr>
          <w:t>N 2202-1 от 17.01.1992</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прокуратуре</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9" w:history="1">
        <w:r w:rsidR="00713F73" w:rsidRPr="00713F73">
          <w:rPr>
            <w:rFonts w:ascii="Arial" w:eastAsia="Times New Roman" w:hAnsi="Arial" w:cs="Arial"/>
            <w:color w:val="005EA5"/>
            <w:sz w:val="24"/>
            <w:szCs w:val="24"/>
            <w:u w:val="single"/>
          </w:rPr>
          <w:t>N 127-ФЗ 26.10.2002</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несостоятельности (банкротстве)</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0" w:history="1">
        <w:r w:rsidR="00713F73" w:rsidRPr="00713F73">
          <w:rPr>
            <w:rFonts w:ascii="Arial" w:eastAsia="Times New Roman" w:hAnsi="Arial" w:cs="Arial"/>
            <w:color w:val="005EA5"/>
            <w:sz w:val="24"/>
            <w:szCs w:val="24"/>
            <w:u w:val="single"/>
          </w:rPr>
          <w:t>N 152-ФЗ от 27.07.2006</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персональных данных</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1" w:history="1">
        <w:r w:rsidR="00713F73" w:rsidRPr="00713F73">
          <w:rPr>
            <w:rFonts w:ascii="Arial" w:eastAsia="Times New Roman" w:hAnsi="Arial" w:cs="Arial"/>
            <w:color w:val="005EA5"/>
            <w:sz w:val="24"/>
            <w:szCs w:val="24"/>
            <w:u w:val="single"/>
          </w:rPr>
          <w:t>N 44-ФЗ от 05.04.2013</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госзакупках</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2" w:history="1">
        <w:r w:rsidR="00713F73" w:rsidRPr="00713F73">
          <w:rPr>
            <w:rFonts w:ascii="Arial" w:eastAsia="Times New Roman" w:hAnsi="Arial" w:cs="Arial"/>
            <w:color w:val="005EA5"/>
            <w:sz w:val="24"/>
            <w:szCs w:val="24"/>
            <w:u w:val="single"/>
          </w:rPr>
          <w:t>N 229-ФЗ от 02.10.2007</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об исполнительном производстве</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3" w:history="1">
        <w:r w:rsidR="00713F73" w:rsidRPr="00713F73">
          <w:rPr>
            <w:rFonts w:ascii="Arial" w:eastAsia="Times New Roman" w:hAnsi="Arial" w:cs="Arial"/>
            <w:color w:val="005EA5"/>
            <w:sz w:val="24"/>
            <w:szCs w:val="24"/>
            <w:u w:val="single"/>
          </w:rPr>
          <w:t>N 53-ФЗ от 28.03.1998</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воинской службе</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4" w:history="1">
        <w:r w:rsidR="00713F73" w:rsidRPr="00713F73">
          <w:rPr>
            <w:rFonts w:ascii="Arial" w:eastAsia="Times New Roman" w:hAnsi="Arial" w:cs="Arial"/>
            <w:color w:val="005EA5"/>
            <w:sz w:val="24"/>
            <w:szCs w:val="24"/>
            <w:u w:val="single"/>
          </w:rPr>
          <w:t>N 395-1 от 02.12.1990</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банках и банковской деятельности</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5" w:history="1">
        <w:r w:rsidR="00713F73" w:rsidRPr="00713F73">
          <w:rPr>
            <w:rFonts w:ascii="Arial" w:eastAsia="Times New Roman" w:hAnsi="Arial" w:cs="Arial"/>
            <w:color w:val="005EA5"/>
            <w:sz w:val="24"/>
            <w:szCs w:val="24"/>
            <w:u w:val="single"/>
          </w:rPr>
          <w:t>ст. 333 ГК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Уменьшение неустойки</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6" w:history="1">
        <w:r w:rsidR="00713F73" w:rsidRPr="00713F73">
          <w:rPr>
            <w:rFonts w:ascii="Arial" w:eastAsia="Times New Roman" w:hAnsi="Arial" w:cs="Arial"/>
            <w:color w:val="005EA5"/>
            <w:sz w:val="24"/>
            <w:szCs w:val="24"/>
            <w:u w:val="single"/>
          </w:rPr>
          <w:t>ст. 317.1 ГК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Проценты по денежному обязательству</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7" w:history="1">
        <w:r w:rsidR="00713F73" w:rsidRPr="00713F73">
          <w:rPr>
            <w:rFonts w:ascii="Arial" w:eastAsia="Times New Roman" w:hAnsi="Arial" w:cs="Arial"/>
            <w:color w:val="005EA5"/>
            <w:sz w:val="24"/>
            <w:szCs w:val="24"/>
            <w:u w:val="single"/>
          </w:rPr>
          <w:t>ст. 395 ГК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Ответственность за неисполнение денежного обязательства</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8" w:history="1">
        <w:r w:rsidR="00713F73" w:rsidRPr="00713F73">
          <w:rPr>
            <w:rFonts w:ascii="Arial" w:eastAsia="Times New Roman" w:hAnsi="Arial" w:cs="Arial"/>
            <w:color w:val="005EA5"/>
            <w:sz w:val="24"/>
            <w:szCs w:val="24"/>
            <w:u w:val="single"/>
          </w:rPr>
          <w:t>ст 20.25 КоАП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Уклонение от исполнения административного наказания</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9" w:history="1">
        <w:r w:rsidR="00713F73" w:rsidRPr="00713F73">
          <w:rPr>
            <w:rFonts w:ascii="Arial" w:eastAsia="Times New Roman" w:hAnsi="Arial" w:cs="Arial"/>
            <w:color w:val="005EA5"/>
            <w:sz w:val="24"/>
            <w:szCs w:val="24"/>
            <w:u w:val="single"/>
          </w:rPr>
          <w:t>ст. 81 ТК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Расторжение трудового договора по инициативе работодателя</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20" w:history="1">
        <w:r w:rsidR="00713F73" w:rsidRPr="00713F73">
          <w:rPr>
            <w:rFonts w:ascii="Arial" w:eastAsia="Times New Roman" w:hAnsi="Arial" w:cs="Arial"/>
            <w:color w:val="005EA5"/>
            <w:sz w:val="24"/>
            <w:szCs w:val="24"/>
            <w:u w:val="single"/>
          </w:rPr>
          <w:t>ст. 78 БК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Предоставление субсидий юридическим лицам, индивидуальным предпринимателям, физическим лицам</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21" w:history="1">
        <w:r w:rsidR="00713F73" w:rsidRPr="00713F73">
          <w:rPr>
            <w:rFonts w:ascii="Arial" w:eastAsia="Times New Roman" w:hAnsi="Arial" w:cs="Arial"/>
            <w:color w:val="005EA5"/>
            <w:sz w:val="24"/>
            <w:szCs w:val="24"/>
            <w:u w:val="single"/>
          </w:rPr>
          <w:t>ст. 12.8 КоАП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22" w:history="1">
        <w:r w:rsidR="00713F73" w:rsidRPr="00713F73">
          <w:rPr>
            <w:rFonts w:ascii="Arial" w:eastAsia="Times New Roman" w:hAnsi="Arial" w:cs="Arial"/>
            <w:color w:val="005EA5"/>
            <w:sz w:val="24"/>
            <w:szCs w:val="24"/>
            <w:u w:val="single"/>
          </w:rPr>
          <w:t>ст. 161 БК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Особенности правового положения казенных учреждений</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23" w:history="1">
        <w:r w:rsidR="00713F73" w:rsidRPr="00713F73">
          <w:rPr>
            <w:rFonts w:ascii="Arial" w:eastAsia="Times New Roman" w:hAnsi="Arial" w:cs="Arial"/>
            <w:color w:val="005EA5"/>
            <w:sz w:val="24"/>
            <w:szCs w:val="24"/>
            <w:u w:val="single"/>
          </w:rPr>
          <w:t>ст. 77 ТК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Общие основания прекращения трудового договора</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24" w:history="1">
        <w:r w:rsidR="00713F73" w:rsidRPr="00713F73">
          <w:rPr>
            <w:rFonts w:ascii="Arial" w:eastAsia="Times New Roman" w:hAnsi="Arial" w:cs="Arial"/>
            <w:color w:val="005EA5"/>
            <w:sz w:val="24"/>
            <w:szCs w:val="24"/>
            <w:u w:val="single"/>
          </w:rPr>
          <w:t>ст. 144 УПК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Порядок рассмотрения сообщения о преступлении</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25" w:history="1">
        <w:r w:rsidR="00713F73" w:rsidRPr="00713F73">
          <w:rPr>
            <w:rFonts w:ascii="Arial" w:eastAsia="Times New Roman" w:hAnsi="Arial" w:cs="Arial"/>
            <w:color w:val="005EA5"/>
            <w:sz w:val="24"/>
            <w:szCs w:val="24"/>
            <w:u w:val="single"/>
          </w:rPr>
          <w:t>ст. 125 УПК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Судебный порядок рассмотрения жалоб</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26" w:history="1">
        <w:r w:rsidR="00713F73" w:rsidRPr="00713F73">
          <w:rPr>
            <w:rFonts w:ascii="Arial" w:eastAsia="Times New Roman" w:hAnsi="Arial" w:cs="Arial"/>
            <w:color w:val="005EA5"/>
            <w:sz w:val="24"/>
            <w:szCs w:val="24"/>
            <w:u w:val="single"/>
          </w:rPr>
          <w:t>ст. 24 УПК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Основания отказа в возбуждении уголовного дела или прекращения уголовного дела</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27" w:history="1">
        <w:r w:rsidR="00713F73" w:rsidRPr="00713F73">
          <w:rPr>
            <w:rFonts w:ascii="Arial" w:eastAsia="Times New Roman" w:hAnsi="Arial" w:cs="Arial"/>
            <w:color w:val="005EA5"/>
            <w:sz w:val="24"/>
            <w:szCs w:val="24"/>
            <w:u w:val="single"/>
          </w:rPr>
          <w:t>ст. 126 АПК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Документы, прилагаемые к исковому заявлению</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28" w:history="1">
        <w:r w:rsidR="00713F73" w:rsidRPr="00713F73">
          <w:rPr>
            <w:rFonts w:ascii="Arial" w:eastAsia="Times New Roman" w:hAnsi="Arial" w:cs="Arial"/>
            <w:color w:val="005EA5"/>
            <w:sz w:val="24"/>
            <w:szCs w:val="24"/>
            <w:u w:val="single"/>
          </w:rPr>
          <w:t>ст. 49 АПК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Изменение основания или предмета иска, изменение размера исковых требований, отказ от иска, признание иска, мировое соглашение</w:t>
      </w:r>
    </w:p>
    <w:p w:rsidR="00713F73" w:rsidRPr="00713F73" w:rsidRDefault="009D15F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29" w:history="1">
        <w:r w:rsidR="00713F73" w:rsidRPr="00713F73">
          <w:rPr>
            <w:rFonts w:ascii="Arial" w:eastAsia="Times New Roman" w:hAnsi="Arial" w:cs="Arial"/>
            <w:color w:val="005EA5"/>
            <w:sz w:val="24"/>
            <w:szCs w:val="24"/>
            <w:u w:val="single"/>
          </w:rPr>
          <w:t>ст. 125 АПК РФ</w:t>
        </w:r>
      </w:hyperlink>
    </w:p>
    <w:p w:rsidR="00713F73" w:rsidRPr="00713F73" w:rsidRDefault="00713F73" w:rsidP="00713F73">
      <w:pPr>
        <w:shd w:val="clear" w:color="auto" w:fill="F7F7F7"/>
        <w:spacing w:before="75"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Форма и содержание искового заявления</w:t>
      </w:r>
    </w:p>
    <w:p w:rsidR="00713F73" w:rsidRPr="00713F73" w:rsidRDefault="00713F73" w:rsidP="00713F73">
      <w:pPr>
        <w:shd w:val="clear" w:color="auto" w:fill="E7E7E7"/>
        <w:spacing w:after="0" w:line="1200" w:lineRule="atLeast"/>
        <w:textAlignment w:val="baseline"/>
        <w:rPr>
          <w:rFonts w:ascii="inherit" w:eastAsia="Times New Roman" w:hAnsi="inherit" w:cs="Arial"/>
          <w:color w:val="000000"/>
          <w:sz w:val="24"/>
          <w:szCs w:val="24"/>
        </w:rPr>
      </w:pPr>
      <w:r>
        <w:rPr>
          <w:rFonts w:ascii="inherit" w:eastAsia="Times New Roman" w:hAnsi="inherit" w:cs="Arial"/>
          <w:noProof/>
          <w:color w:val="000000"/>
          <w:sz w:val="24"/>
          <w:szCs w:val="24"/>
        </w:rPr>
        <w:drawing>
          <wp:inline distT="0" distB="0" distL="0" distR="0">
            <wp:extent cx="704850" cy="762000"/>
            <wp:effectExtent l="19050" t="0" r="0" b="0"/>
            <wp:docPr id="2" name="Рисунок 2" descr="http://legalacts.ru/static/img/bottom-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galacts.ru/static/img/bottom-gerb.png"/>
                    <pic:cNvPicPr>
                      <a:picLocks noChangeAspect="1" noChangeArrowheads="1"/>
                    </pic:cNvPicPr>
                  </pic:nvPicPr>
                  <pic:blipFill>
                    <a:blip r:embed="rId130"/>
                    <a:srcRect/>
                    <a:stretch>
                      <a:fillRect/>
                    </a:stretch>
                  </pic:blipFill>
                  <pic:spPr bwMode="auto">
                    <a:xfrm>
                      <a:off x="0" y="0"/>
                      <a:ext cx="704850" cy="762000"/>
                    </a:xfrm>
                    <a:prstGeom prst="rect">
                      <a:avLst/>
                    </a:prstGeom>
                    <a:noFill/>
                    <a:ln w="9525">
                      <a:noFill/>
                      <a:miter lim="800000"/>
                      <a:headEnd/>
                      <a:tailEnd/>
                    </a:ln>
                  </pic:spPr>
                </pic:pic>
              </a:graphicData>
            </a:graphic>
          </wp:inline>
        </w:drawing>
      </w:r>
    </w:p>
    <w:p w:rsidR="00713F73" w:rsidRPr="00713F73" w:rsidRDefault="00713F73" w:rsidP="00713F73">
      <w:pPr>
        <w:shd w:val="clear" w:color="auto" w:fill="E7E7E7"/>
        <w:spacing w:after="0" w:line="1200" w:lineRule="atLeast"/>
        <w:textAlignment w:val="baseline"/>
        <w:rPr>
          <w:rFonts w:ascii="inherit" w:eastAsia="Times New Roman" w:hAnsi="inherit" w:cs="Arial"/>
          <w:color w:val="000000"/>
          <w:sz w:val="24"/>
          <w:szCs w:val="24"/>
        </w:rPr>
      </w:pPr>
      <w:r w:rsidRPr="00713F73">
        <w:rPr>
          <w:rFonts w:ascii="inherit" w:eastAsia="Times New Roman" w:hAnsi="inherit" w:cs="Arial"/>
          <w:color w:val="000000"/>
          <w:sz w:val="24"/>
          <w:szCs w:val="24"/>
        </w:rPr>
        <w:t>(c) 2015-2018 Законы, кодексы, нормативные и судебные акты</w:t>
      </w:r>
    </w:p>
    <w:p w:rsidR="00EE48F3" w:rsidRDefault="00EE48F3"/>
    <w:sectPr w:rsidR="00EE48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E131F"/>
    <w:multiLevelType w:val="multilevel"/>
    <w:tmpl w:val="8CCE2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A501C2"/>
    <w:multiLevelType w:val="multilevel"/>
    <w:tmpl w:val="3FFA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A85BA4"/>
    <w:multiLevelType w:val="multilevel"/>
    <w:tmpl w:val="C98E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E0278C"/>
    <w:multiLevelType w:val="multilevel"/>
    <w:tmpl w:val="CBBE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F73"/>
    <w:rsid w:val="00713F73"/>
    <w:rsid w:val="009D15F3"/>
    <w:rsid w:val="00EE4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3F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13F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F7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13F73"/>
    <w:rPr>
      <w:rFonts w:ascii="Times New Roman" w:eastAsia="Times New Roman" w:hAnsi="Times New Roman" w:cs="Times New Roman"/>
      <w:b/>
      <w:bCs/>
      <w:sz w:val="36"/>
      <w:szCs w:val="36"/>
    </w:rPr>
  </w:style>
  <w:style w:type="paragraph" w:styleId="HTML">
    <w:name w:val="HTML Preformatted"/>
    <w:basedOn w:val="a"/>
    <w:link w:val="HTML0"/>
    <w:uiPriority w:val="99"/>
    <w:semiHidden/>
    <w:unhideWhenUsed/>
    <w:rsid w:val="0071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3F73"/>
    <w:rPr>
      <w:rFonts w:ascii="Courier New" w:eastAsia="Times New Roman" w:hAnsi="Courier New" w:cs="Courier New"/>
      <w:sz w:val="20"/>
      <w:szCs w:val="20"/>
    </w:rPr>
  </w:style>
  <w:style w:type="paragraph" w:customStyle="1" w:styleId="pcenter">
    <w:name w:val="pcenter"/>
    <w:basedOn w:val="a"/>
    <w:rsid w:val="00713F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713F7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13F73"/>
    <w:rPr>
      <w:color w:val="0000FF"/>
      <w:u w:val="single"/>
    </w:rPr>
  </w:style>
  <w:style w:type="paragraph" w:customStyle="1" w:styleId="pright">
    <w:name w:val="pright"/>
    <w:basedOn w:val="a"/>
    <w:rsid w:val="00713F7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713F7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13F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3F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3F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13F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F7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13F73"/>
    <w:rPr>
      <w:rFonts w:ascii="Times New Roman" w:eastAsia="Times New Roman" w:hAnsi="Times New Roman" w:cs="Times New Roman"/>
      <w:b/>
      <w:bCs/>
      <w:sz w:val="36"/>
      <w:szCs w:val="36"/>
    </w:rPr>
  </w:style>
  <w:style w:type="paragraph" w:styleId="HTML">
    <w:name w:val="HTML Preformatted"/>
    <w:basedOn w:val="a"/>
    <w:link w:val="HTML0"/>
    <w:uiPriority w:val="99"/>
    <w:semiHidden/>
    <w:unhideWhenUsed/>
    <w:rsid w:val="0071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3F73"/>
    <w:rPr>
      <w:rFonts w:ascii="Courier New" w:eastAsia="Times New Roman" w:hAnsi="Courier New" w:cs="Courier New"/>
      <w:sz w:val="20"/>
      <w:szCs w:val="20"/>
    </w:rPr>
  </w:style>
  <w:style w:type="paragraph" w:customStyle="1" w:styleId="pcenter">
    <w:name w:val="pcenter"/>
    <w:basedOn w:val="a"/>
    <w:rsid w:val="00713F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713F7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13F73"/>
    <w:rPr>
      <w:color w:val="0000FF"/>
      <w:u w:val="single"/>
    </w:rPr>
  </w:style>
  <w:style w:type="paragraph" w:customStyle="1" w:styleId="pright">
    <w:name w:val="pright"/>
    <w:basedOn w:val="a"/>
    <w:rsid w:val="00713F7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713F7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13F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3F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540256">
      <w:bodyDiv w:val="1"/>
      <w:marLeft w:val="0"/>
      <w:marRight w:val="0"/>
      <w:marTop w:val="0"/>
      <w:marBottom w:val="0"/>
      <w:divBdr>
        <w:top w:val="none" w:sz="0" w:space="0" w:color="auto"/>
        <w:left w:val="none" w:sz="0" w:space="0" w:color="auto"/>
        <w:bottom w:val="none" w:sz="0" w:space="0" w:color="auto"/>
        <w:right w:val="none" w:sz="0" w:space="0" w:color="auto"/>
      </w:divBdr>
      <w:divsChild>
        <w:div w:id="79566396">
          <w:marLeft w:val="0"/>
          <w:marRight w:val="0"/>
          <w:marTop w:val="0"/>
          <w:marBottom w:val="0"/>
          <w:divBdr>
            <w:top w:val="none" w:sz="0" w:space="0" w:color="auto"/>
            <w:left w:val="none" w:sz="0" w:space="0" w:color="auto"/>
            <w:bottom w:val="none" w:sz="0" w:space="0" w:color="auto"/>
            <w:right w:val="none" w:sz="0" w:space="0" w:color="auto"/>
          </w:divBdr>
          <w:divsChild>
            <w:div w:id="307982964">
              <w:marLeft w:val="0"/>
              <w:marRight w:val="0"/>
              <w:marTop w:val="0"/>
              <w:marBottom w:val="0"/>
              <w:divBdr>
                <w:top w:val="none" w:sz="0" w:space="0" w:color="auto"/>
                <w:left w:val="none" w:sz="0" w:space="0" w:color="auto"/>
                <w:bottom w:val="none" w:sz="0" w:space="0" w:color="auto"/>
                <w:right w:val="none" w:sz="0" w:space="0" w:color="auto"/>
              </w:divBdr>
              <w:divsChild>
                <w:div w:id="1201821699">
                  <w:marLeft w:val="0"/>
                  <w:marRight w:val="0"/>
                  <w:marTop w:val="0"/>
                  <w:marBottom w:val="0"/>
                  <w:divBdr>
                    <w:top w:val="none" w:sz="0" w:space="0" w:color="auto"/>
                    <w:left w:val="none" w:sz="0" w:space="0" w:color="auto"/>
                    <w:bottom w:val="none" w:sz="0" w:space="0" w:color="auto"/>
                    <w:right w:val="none" w:sz="0" w:space="0" w:color="auto"/>
                  </w:divBdr>
                  <w:divsChild>
                    <w:div w:id="374351937">
                      <w:marLeft w:val="3675"/>
                      <w:marRight w:val="4125"/>
                      <w:marTop w:val="0"/>
                      <w:marBottom w:val="0"/>
                      <w:divBdr>
                        <w:top w:val="none" w:sz="0" w:space="0" w:color="auto"/>
                        <w:left w:val="none" w:sz="0" w:space="0" w:color="auto"/>
                        <w:bottom w:val="none" w:sz="0" w:space="0" w:color="auto"/>
                        <w:right w:val="none" w:sz="0" w:space="0" w:color="auto"/>
                      </w:divBdr>
                      <w:divsChild>
                        <w:div w:id="545070653">
                          <w:marLeft w:val="0"/>
                          <w:marRight w:val="0"/>
                          <w:marTop w:val="0"/>
                          <w:marBottom w:val="0"/>
                          <w:divBdr>
                            <w:top w:val="none" w:sz="0" w:space="0" w:color="auto"/>
                            <w:left w:val="none" w:sz="0" w:space="0" w:color="auto"/>
                            <w:bottom w:val="none" w:sz="0" w:space="0" w:color="auto"/>
                            <w:right w:val="none" w:sz="0" w:space="0" w:color="auto"/>
                          </w:divBdr>
                          <w:divsChild>
                            <w:div w:id="519469289">
                              <w:marLeft w:val="0"/>
                              <w:marRight w:val="0"/>
                              <w:marTop w:val="0"/>
                              <w:marBottom w:val="450"/>
                              <w:divBdr>
                                <w:top w:val="none" w:sz="0" w:space="0" w:color="auto"/>
                                <w:left w:val="none" w:sz="0" w:space="0" w:color="auto"/>
                                <w:bottom w:val="none" w:sz="0" w:space="0" w:color="auto"/>
                                <w:right w:val="none" w:sz="0" w:space="0" w:color="auto"/>
                              </w:divBdr>
                              <w:divsChild>
                                <w:div w:id="1500316522">
                                  <w:marLeft w:val="0"/>
                                  <w:marRight w:val="0"/>
                                  <w:marTop w:val="0"/>
                                  <w:marBottom w:val="0"/>
                                  <w:divBdr>
                                    <w:top w:val="none" w:sz="0" w:space="0" w:color="auto"/>
                                    <w:left w:val="none" w:sz="0" w:space="0" w:color="auto"/>
                                    <w:bottom w:val="none" w:sz="0" w:space="0" w:color="auto"/>
                                    <w:right w:val="none" w:sz="0" w:space="0" w:color="auto"/>
                                  </w:divBdr>
                                </w:div>
                                <w:div w:id="600340776">
                                  <w:marLeft w:val="0"/>
                                  <w:marRight w:val="0"/>
                                  <w:marTop w:val="0"/>
                                  <w:marBottom w:val="0"/>
                                  <w:divBdr>
                                    <w:top w:val="none" w:sz="0" w:space="0" w:color="auto"/>
                                    <w:left w:val="none" w:sz="0" w:space="0" w:color="auto"/>
                                    <w:bottom w:val="none" w:sz="0" w:space="0" w:color="auto"/>
                                    <w:right w:val="none" w:sz="0" w:space="0" w:color="auto"/>
                                  </w:divBdr>
                                  <w:divsChild>
                                    <w:div w:id="10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452">
                      <w:marLeft w:val="0"/>
                      <w:marRight w:val="0"/>
                      <w:marTop w:val="0"/>
                      <w:marBottom w:val="0"/>
                      <w:divBdr>
                        <w:top w:val="none" w:sz="0" w:space="0" w:color="auto"/>
                        <w:left w:val="none" w:sz="0" w:space="0" w:color="auto"/>
                        <w:bottom w:val="none" w:sz="0" w:space="0" w:color="auto"/>
                        <w:right w:val="none" w:sz="0" w:space="0" w:color="auto"/>
                      </w:divBdr>
                      <w:divsChild>
                        <w:div w:id="2064135695">
                          <w:marLeft w:val="0"/>
                          <w:marRight w:val="0"/>
                          <w:marTop w:val="0"/>
                          <w:marBottom w:val="525"/>
                          <w:divBdr>
                            <w:top w:val="single" w:sz="6" w:space="8" w:color="E5E5E5"/>
                            <w:left w:val="single" w:sz="6" w:space="11" w:color="E5E5E5"/>
                            <w:bottom w:val="single" w:sz="6" w:space="0" w:color="E5E5E5"/>
                            <w:right w:val="single" w:sz="6" w:space="11" w:color="E5E5E5"/>
                          </w:divBdr>
                          <w:divsChild>
                            <w:div w:id="1214925131">
                              <w:marLeft w:val="0"/>
                              <w:marRight w:val="0"/>
                              <w:marTop w:val="0"/>
                              <w:marBottom w:val="225"/>
                              <w:divBdr>
                                <w:top w:val="none" w:sz="0" w:space="0" w:color="auto"/>
                                <w:left w:val="none" w:sz="0" w:space="0" w:color="auto"/>
                                <w:bottom w:val="none" w:sz="0" w:space="0" w:color="auto"/>
                                <w:right w:val="none" w:sz="0" w:space="0" w:color="auto"/>
                              </w:divBdr>
                            </w:div>
                            <w:div w:id="1058699196">
                              <w:marLeft w:val="0"/>
                              <w:marRight w:val="0"/>
                              <w:marTop w:val="300"/>
                              <w:marBottom w:val="300"/>
                              <w:divBdr>
                                <w:top w:val="none" w:sz="0" w:space="0" w:color="auto"/>
                                <w:left w:val="none" w:sz="0" w:space="0" w:color="auto"/>
                                <w:bottom w:val="none" w:sz="0" w:space="0" w:color="auto"/>
                                <w:right w:val="none" w:sz="0" w:space="0" w:color="auto"/>
                              </w:divBdr>
                              <w:divsChild>
                                <w:div w:id="1796288504">
                                  <w:marLeft w:val="0"/>
                                  <w:marRight w:val="0"/>
                                  <w:marTop w:val="0"/>
                                  <w:marBottom w:val="225"/>
                                  <w:divBdr>
                                    <w:top w:val="none" w:sz="0" w:space="0" w:color="auto"/>
                                    <w:left w:val="none" w:sz="0" w:space="0" w:color="auto"/>
                                    <w:bottom w:val="none" w:sz="0" w:space="0" w:color="auto"/>
                                    <w:right w:val="none" w:sz="0" w:space="0" w:color="auto"/>
                                  </w:divBdr>
                                </w:div>
                              </w:divsChild>
                            </w:div>
                            <w:div w:id="978344085">
                              <w:marLeft w:val="0"/>
                              <w:marRight w:val="0"/>
                              <w:marTop w:val="300"/>
                              <w:marBottom w:val="300"/>
                              <w:divBdr>
                                <w:top w:val="none" w:sz="0" w:space="0" w:color="auto"/>
                                <w:left w:val="none" w:sz="0" w:space="0" w:color="auto"/>
                                <w:bottom w:val="none" w:sz="0" w:space="0" w:color="auto"/>
                                <w:right w:val="none" w:sz="0" w:space="0" w:color="auto"/>
                              </w:divBdr>
                              <w:divsChild>
                                <w:div w:id="1712235">
                                  <w:marLeft w:val="0"/>
                                  <w:marRight w:val="0"/>
                                  <w:marTop w:val="0"/>
                                  <w:marBottom w:val="225"/>
                                  <w:divBdr>
                                    <w:top w:val="none" w:sz="0" w:space="0" w:color="auto"/>
                                    <w:left w:val="none" w:sz="0" w:space="0" w:color="auto"/>
                                    <w:bottom w:val="none" w:sz="0" w:space="0" w:color="auto"/>
                                    <w:right w:val="none" w:sz="0" w:space="0" w:color="auto"/>
                                  </w:divBdr>
                                </w:div>
                              </w:divsChild>
                            </w:div>
                            <w:div w:id="918053966">
                              <w:marLeft w:val="0"/>
                              <w:marRight w:val="0"/>
                              <w:marTop w:val="300"/>
                              <w:marBottom w:val="300"/>
                              <w:divBdr>
                                <w:top w:val="none" w:sz="0" w:space="0" w:color="auto"/>
                                <w:left w:val="none" w:sz="0" w:space="0" w:color="auto"/>
                                <w:bottom w:val="none" w:sz="0" w:space="0" w:color="auto"/>
                                <w:right w:val="none" w:sz="0" w:space="0" w:color="auto"/>
                              </w:divBdr>
                              <w:divsChild>
                                <w:div w:id="1828746176">
                                  <w:marLeft w:val="0"/>
                                  <w:marRight w:val="0"/>
                                  <w:marTop w:val="0"/>
                                  <w:marBottom w:val="225"/>
                                  <w:divBdr>
                                    <w:top w:val="none" w:sz="0" w:space="0" w:color="auto"/>
                                    <w:left w:val="none" w:sz="0" w:space="0" w:color="auto"/>
                                    <w:bottom w:val="none" w:sz="0" w:space="0" w:color="auto"/>
                                    <w:right w:val="none" w:sz="0" w:space="0" w:color="auto"/>
                                  </w:divBdr>
                                </w:div>
                              </w:divsChild>
                            </w:div>
                            <w:div w:id="921839525">
                              <w:marLeft w:val="0"/>
                              <w:marRight w:val="0"/>
                              <w:marTop w:val="300"/>
                              <w:marBottom w:val="300"/>
                              <w:divBdr>
                                <w:top w:val="none" w:sz="0" w:space="0" w:color="auto"/>
                                <w:left w:val="none" w:sz="0" w:space="0" w:color="auto"/>
                                <w:bottom w:val="none" w:sz="0" w:space="0" w:color="auto"/>
                                <w:right w:val="none" w:sz="0" w:space="0" w:color="auto"/>
                              </w:divBdr>
                              <w:divsChild>
                                <w:div w:id="487208411">
                                  <w:marLeft w:val="0"/>
                                  <w:marRight w:val="0"/>
                                  <w:marTop w:val="0"/>
                                  <w:marBottom w:val="225"/>
                                  <w:divBdr>
                                    <w:top w:val="none" w:sz="0" w:space="0" w:color="auto"/>
                                    <w:left w:val="none" w:sz="0" w:space="0" w:color="auto"/>
                                    <w:bottom w:val="none" w:sz="0" w:space="0" w:color="auto"/>
                                    <w:right w:val="none" w:sz="0" w:space="0" w:color="auto"/>
                                  </w:divBdr>
                                </w:div>
                              </w:divsChild>
                            </w:div>
                            <w:div w:id="117263099">
                              <w:marLeft w:val="0"/>
                              <w:marRight w:val="0"/>
                              <w:marTop w:val="300"/>
                              <w:marBottom w:val="300"/>
                              <w:divBdr>
                                <w:top w:val="none" w:sz="0" w:space="0" w:color="auto"/>
                                <w:left w:val="none" w:sz="0" w:space="0" w:color="auto"/>
                                <w:bottom w:val="none" w:sz="0" w:space="0" w:color="auto"/>
                                <w:right w:val="none" w:sz="0" w:space="0" w:color="auto"/>
                              </w:divBdr>
                              <w:divsChild>
                                <w:div w:id="1786193489">
                                  <w:marLeft w:val="0"/>
                                  <w:marRight w:val="0"/>
                                  <w:marTop w:val="0"/>
                                  <w:marBottom w:val="225"/>
                                  <w:divBdr>
                                    <w:top w:val="none" w:sz="0" w:space="0" w:color="auto"/>
                                    <w:left w:val="none" w:sz="0" w:space="0" w:color="auto"/>
                                    <w:bottom w:val="none" w:sz="0" w:space="0" w:color="auto"/>
                                    <w:right w:val="none" w:sz="0" w:space="0" w:color="auto"/>
                                  </w:divBdr>
                                </w:div>
                              </w:divsChild>
                            </w:div>
                            <w:div w:id="2038381988">
                              <w:marLeft w:val="0"/>
                              <w:marRight w:val="0"/>
                              <w:marTop w:val="300"/>
                              <w:marBottom w:val="300"/>
                              <w:divBdr>
                                <w:top w:val="none" w:sz="0" w:space="0" w:color="auto"/>
                                <w:left w:val="none" w:sz="0" w:space="0" w:color="auto"/>
                                <w:bottom w:val="none" w:sz="0" w:space="0" w:color="auto"/>
                                <w:right w:val="none" w:sz="0" w:space="0" w:color="auto"/>
                              </w:divBdr>
                              <w:divsChild>
                                <w:div w:id="395444430">
                                  <w:marLeft w:val="0"/>
                                  <w:marRight w:val="0"/>
                                  <w:marTop w:val="0"/>
                                  <w:marBottom w:val="225"/>
                                  <w:divBdr>
                                    <w:top w:val="none" w:sz="0" w:space="0" w:color="auto"/>
                                    <w:left w:val="none" w:sz="0" w:space="0" w:color="auto"/>
                                    <w:bottom w:val="none" w:sz="0" w:space="0" w:color="auto"/>
                                    <w:right w:val="none" w:sz="0" w:space="0" w:color="auto"/>
                                  </w:divBdr>
                                </w:div>
                              </w:divsChild>
                            </w:div>
                            <w:div w:id="1213421481">
                              <w:marLeft w:val="0"/>
                              <w:marRight w:val="0"/>
                              <w:marTop w:val="300"/>
                              <w:marBottom w:val="300"/>
                              <w:divBdr>
                                <w:top w:val="none" w:sz="0" w:space="0" w:color="auto"/>
                                <w:left w:val="none" w:sz="0" w:space="0" w:color="auto"/>
                                <w:bottom w:val="none" w:sz="0" w:space="0" w:color="auto"/>
                                <w:right w:val="none" w:sz="0" w:space="0" w:color="auto"/>
                              </w:divBdr>
                              <w:divsChild>
                                <w:div w:id="1729065087">
                                  <w:marLeft w:val="0"/>
                                  <w:marRight w:val="0"/>
                                  <w:marTop w:val="0"/>
                                  <w:marBottom w:val="225"/>
                                  <w:divBdr>
                                    <w:top w:val="none" w:sz="0" w:space="0" w:color="auto"/>
                                    <w:left w:val="none" w:sz="0" w:space="0" w:color="auto"/>
                                    <w:bottom w:val="none" w:sz="0" w:space="0" w:color="auto"/>
                                    <w:right w:val="none" w:sz="0" w:space="0" w:color="auto"/>
                                  </w:divBdr>
                                </w:div>
                              </w:divsChild>
                            </w:div>
                            <w:div w:id="122118911">
                              <w:marLeft w:val="0"/>
                              <w:marRight w:val="0"/>
                              <w:marTop w:val="300"/>
                              <w:marBottom w:val="300"/>
                              <w:divBdr>
                                <w:top w:val="none" w:sz="0" w:space="0" w:color="auto"/>
                                <w:left w:val="none" w:sz="0" w:space="0" w:color="auto"/>
                                <w:bottom w:val="none" w:sz="0" w:space="0" w:color="auto"/>
                                <w:right w:val="none" w:sz="0" w:space="0" w:color="auto"/>
                              </w:divBdr>
                              <w:divsChild>
                                <w:div w:id="3000386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20051754">
                      <w:marLeft w:val="0"/>
                      <w:marRight w:val="0"/>
                      <w:marTop w:val="0"/>
                      <w:marBottom w:val="0"/>
                      <w:divBdr>
                        <w:top w:val="none" w:sz="0" w:space="0" w:color="auto"/>
                        <w:left w:val="none" w:sz="0" w:space="0" w:color="auto"/>
                        <w:bottom w:val="none" w:sz="0" w:space="0" w:color="auto"/>
                        <w:right w:val="none" w:sz="0" w:space="0" w:color="auto"/>
                      </w:divBdr>
                      <w:divsChild>
                        <w:div w:id="33778042">
                          <w:marLeft w:val="0"/>
                          <w:marRight w:val="0"/>
                          <w:marTop w:val="0"/>
                          <w:marBottom w:val="525"/>
                          <w:divBdr>
                            <w:top w:val="single" w:sz="6" w:space="8" w:color="E5E5E5"/>
                            <w:left w:val="single" w:sz="6" w:space="11" w:color="E5E5E5"/>
                            <w:bottom w:val="single" w:sz="6" w:space="0" w:color="E5E5E5"/>
                            <w:right w:val="single" w:sz="6" w:space="11" w:color="E5E5E5"/>
                          </w:divBdr>
                          <w:divsChild>
                            <w:div w:id="4408848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90729220">
          <w:marLeft w:val="0"/>
          <w:marRight w:val="0"/>
          <w:marTop w:val="0"/>
          <w:marBottom w:val="0"/>
          <w:divBdr>
            <w:top w:val="none" w:sz="0" w:space="0" w:color="auto"/>
            <w:left w:val="none" w:sz="0" w:space="0" w:color="auto"/>
            <w:bottom w:val="none" w:sz="0" w:space="0" w:color="auto"/>
            <w:right w:val="none" w:sz="0" w:space="0" w:color="auto"/>
          </w:divBdr>
          <w:divsChild>
            <w:div w:id="1026642162">
              <w:marLeft w:val="0"/>
              <w:marRight w:val="0"/>
              <w:marTop w:val="0"/>
              <w:marBottom w:val="0"/>
              <w:divBdr>
                <w:top w:val="none" w:sz="0" w:space="0" w:color="auto"/>
                <w:left w:val="none" w:sz="0" w:space="0" w:color="auto"/>
                <w:bottom w:val="none" w:sz="0" w:space="0" w:color="auto"/>
                <w:right w:val="none" w:sz="0" w:space="0" w:color="auto"/>
              </w:divBdr>
              <w:divsChild>
                <w:div w:id="268436849">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legalacts.ru/doc/prikaz-rosobrnadzora-ot-29052014-n-785-ob/" TargetMode="External"/><Relationship Id="rId117" Type="http://schemas.openxmlformats.org/officeDocument/2006/relationships/hyperlink" Target="http://legalacts.ru/kodeks/GK-RF-chast-1/razdel-iii/podrazdel-1/glava-25/statja-395/" TargetMode="External"/><Relationship Id="rId21" Type="http://schemas.openxmlformats.org/officeDocument/2006/relationships/hyperlink" Target="http://legalacts.ru/doc/prikaz-rosobrnadzora-ot-29052014-n-785-ob/" TargetMode="External"/><Relationship Id="rId42" Type="http://schemas.openxmlformats.org/officeDocument/2006/relationships/hyperlink" Target="http://legalacts.ru/kodeks/Vozdushnyi-Kodeks-RF/" TargetMode="External"/><Relationship Id="rId47" Type="http://schemas.openxmlformats.org/officeDocument/2006/relationships/hyperlink" Target="http://legalacts.ru/kodeks/GPK-RF/" TargetMode="External"/><Relationship Id="rId63" Type="http://schemas.openxmlformats.org/officeDocument/2006/relationships/hyperlink" Target="http://legalacts.ru/sud/" TargetMode="External"/><Relationship Id="rId68" Type="http://schemas.openxmlformats.org/officeDocument/2006/relationships/hyperlink" Target="http://legalacts.ru/sud/6/" TargetMode="External"/><Relationship Id="rId84" Type="http://schemas.openxmlformats.org/officeDocument/2006/relationships/hyperlink" Target="http://legalacts.ru/kodeks/zhilishchnyi-kodeks-rsfsr-utv-vs-rsfsr-24061983/" TargetMode="External"/><Relationship Id="rId89" Type="http://schemas.openxmlformats.org/officeDocument/2006/relationships/hyperlink" Target="http://legalacts.ru/kodeks/kodeks-o-brake-i-seme-rsfsr-utv/" TargetMode="External"/><Relationship Id="rId112" Type="http://schemas.openxmlformats.org/officeDocument/2006/relationships/hyperlink" Target="http://legalacts.ru/doc/FZ-ob-ispolnitelnom-proizvodstve/" TargetMode="External"/><Relationship Id="rId16" Type="http://schemas.openxmlformats.org/officeDocument/2006/relationships/hyperlink" Target="http://legalacts.ru/doc/pismo-minobrnauki-rossii-ot-28042017-n-vk-123209-o-napravlenii/" TargetMode="External"/><Relationship Id="rId107" Type="http://schemas.openxmlformats.org/officeDocument/2006/relationships/hyperlink" Target="http://legalacts.ru/doc/223_FZ-o-zakupkah-tovarov_-rabot_-uslug-otdelnymi-vidami-juridicheskih-lic/" TargetMode="External"/><Relationship Id="rId11" Type="http://schemas.openxmlformats.org/officeDocument/2006/relationships/hyperlink" Target="http://legalacts.ru/doc/273_FZ-ob-obrazovanii/" TargetMode="External"/><Relationship Id="rId32" Type="http://schemas.openxmlformats.org/officeDocument/2006/relationships/hyperlink" Target="http://legalacts.ru/doc/prikaz-rosobrnadzora-ot-29052014-n-785-ob/" TargetMode="External"/><Relationship Id="rId37" Type="http://schemas.openxmlformats.org/officeDocument/2006/relationships/image" Target="media/image1.png"/><Relationship Id="rId53" Type="http://schemas.openxmlformats.org/officeDocument/2006/relationships/hyperlink" Target="http://legalacts.ru/kodeks/KVVT-RF/" TargetMode="External"/><Relationship Id="rId58" Type="http://schemas.openxmlformats.org/officeDocument/2006/relationships/hyperlink" Target="http://legalacts.ru/kodeks/SK-RF/" TargetMode="External"/><Relationship Id="rId74" Type="http://schemas.openxmlformats.org/officeDocument/2006/relationships/hyperlink" Target="http://legalacts.ru/sud/postanovlenie-prezidiuma-verkhovnogo-suda-rf-ot-11072018-n-82p18/" TargetMode="External"/><Relationship Id="rId79" Type="http://schemas.openxmlformats.org/officeDocument/2006/relationships/hyperlink" Target="http://legalacts.ru/sud/6/" TargetMode="External"/><Relationship Id="rId102" Type="http://schemas.openxmlformats.org/officeDocument/2006/relationships/hyperlink" Target="http://legalacts.ru/doc/federalnyi-zakon-ot-07022011-n-3-fz-o/" TargetMode="External"/><Relationship Id="rId123" Type="http://schemas.openxmlformats.org/officeDocument/2006/relationships/hyperlink" Target="http://legalacts.ru/kodeks/TK-RF/chast-iii/razdel-iii/glava-13/statja-77/" TargetMode="External"/><Relationship Id="rId128" Type="http://schemas.openxmlformats.org/officeDocument/2006/relationships/hyperlink" Target="http://legalacts.ru/kodeks/APK-RF/razdel-i/glava-5/statja-49/" TargetMode="External"/><Relationship Id="rId5" Type="http://schemas.openxmlformats.org/officeDocument/2006/relationships/webSettings" Target="webSettings.xml"/><Relationship Id="rId90" Type="http://schemas.openxmlformats.org/officeDocument/2006/relationships/hyperlink" Target="http://legalacts.ru/kodeks/ugolovnyi-kodeks-rsfsr-utv-vs-rsfsr-27101960/" TargetMode="External"/><Relationship Id="rId95" Type="http://schemas.openxmlformats.org/officeDocument/2006/relationships/hyperlink" Target="http://legalacts.ru/doc/273_FZ-ob-obrazovanii/" TargetMode="External"/><Relationship Id="rId19" Type="http://schemas.openxmlformats.org/officeDocument/2006/relationships/hyperlink" Target="http://legalacts.ru/doc/pismo-minobrnauki-rossii-n-nt-66408-obshcherossiiskogo-profsoiuza/" TargetMode="External"/><Relationship Id="rId14" Type="http://schemas.openxmlformats.org/officeDocument/2006/relationships/hyperlink" Target="http://legalacts.ru/doc/prikaz-rosobrnadzora-ot-29052014-n-785-ob/" TargetMode="External"/><Relationship Id="rId22" Type="http://schemas.openxmlformats.org/officeDocument/2006/relationships/hyperlink" Target="http://legalacts.ru/doc/pismo-minobrnauki-rossii-ot-16112015-n-ap-202602/" TargetMode="External"/><Relationship Id="rId27" Type="http://schemas.openxmlformats.org/officeDocument/2006/relationships/hyperlink" Target="http://legalacts.ru/doc/pismo-rosobrnadzora-ot-25032015-n-07-675-o/" TargetMode="External"/><Relationship Id="rId30" Type="http://schemas.openxmlformats.org/officeDocument/2006/relationships/hyperlink" Target="http://legalacts.ru/doc/prikaz-rosobrnadzora-ot-29052014-n-785-ob/" TargetMode="External"/><Relationship Id="rId35" Type="http://schemas.openxmlformats.org/officeDocument/2006/relationships/hyperlink" Target="http://legalacts.ru/doc/postanovlenie-pravitelstva-rf-ot-10072013-n-582/" TargetMode="External"/><Relationship Id="rId43" Type="http://schemas.openxmlformats.org/officeDocument/2006/relationships/hyperlink" Target="http://legalacts.ru/kodeks/GK-RF-chast-1/" TargetMode="External"/><Relationship Id="rId48" Type="http://schemas.openxmlformats.org/officeDocument/2006/relationships/hyperlink" Target="http://legalacts.ru/kodeks/Gradostroitelnyi-Kodeks-RF/" TargetMode="External"/><Relationship Id="rId56" Type="http://schemas.openxmlformats.org/officeDocument/2006/relationships/hyperlink" Target="http://legalacts.ru/kodeks/NK-RF-chast-1/" TargetMode="External"/><Relationship Id="rId64" Type="http://schemas.openxmlformats.org/officeDocument/2006/relationships/hyperlink" Target="http://legalacts.ru/docs/5/" TargetMode="External"/><Relationship Id="rId69" Type="http://schemas.openxmlformats.org/officeDocument/2006/relationships/hyperlink" Target="http://legalacts.ru/sud/postanovlenie-prezidiuma-verkhovnogo-suda-rf-ot-11072018-n-99p18/" TargetMode="External"/><Relationship Id="rId77" Type="http://schemas.openxmlformats.org/officeDocument/2006/relationships/hyperlink" Target="http://legalacts.ru/sud/postanovlenie-prezidiuma-verkhovnogo-suda-rf-ot-11072018-n-100p18/" TargetMode="External"/><Relationship Id="rId100" Type="http://schemas.openxmlformats.org/officeDocument/2006/relationships/hyperlink" Target="http://legalacts.ru/doc/federalnyi-zakon-ot-13032006-n-38-fz-o/" TargetMode="External"/><Relationship Id="rId105" Type="http://schemas.openxmlformats.org/officeDocument/2006/relationships/hyperlink" Target="http://legalacts.ru/doc/99_FZ-o-licenzirovanii-otdelnyh-vidov-dejatelnosti/" TargetMode="External"/><Relationship Id="rId113" Type="http://schemas.openxmlformats.org/officeDocument/2006/relationships/hyperlink" Target="http://legalacts.ru/doc/FZ-o-voinskoj-objazannosti-i-voennoj-sluzhbe/" TargetMode="External"/><Relationship Id="rId118" Type="http://schemas.openxmlformats.org/officeDocument/2006/relationships/hyperlink" Target="http://legalacts.ru/kodeks/KOAP-RF/razdel-ii/glava-20/statja-20.25/" TargetMode="External"/><Relationship Id="rId126" Type="http://schemas.openxmlformats.org/officeDocument/2006/relationships/hyperlink" Target="http://legalacts.ru/kodeks/UPK-RF/chast-1/razdel-i/glava-4/statja-24/" TargetMode="External"/><Relationship Id="rId8" Type="http://schemas.openxmlformats.org/officeDocument/2006/relationships/hyperlink" Target="http://legalacts.ru/doc/prikaz-rosobrnadzora-ot-29052014-n-785-ob/" TargetMode="External"/><Relationship Id="rId51" Type="http://schemas.openxmlformats.org/officeDocument/2006/relationships/hyperlink" Target="http://legalacts.ru/kodeks/kodeks-administrativnogo-sudoproizvodstva-rossiiskoi-federatsii-ot-08032015/" TargetMode="External"/><Relationship Id="rId72" Type="http://schemas.openxmlformats.org/officeDocument/2006/relationships/hyperlink" Target="http://legalacts.ru/sud/postanovlenie-prezidiuma-verkhovnogo-suda-rf-ot-11072018-n-96p18/" TargetMode="External"/><Relationship Id="rId80" Type="http://schemas.openxmlformats.org/officeDocument/2006/relationships/hyperlink" Target="http://legalacts.ru/kodeksy_RSFSR/" TargetMode="External"/><Relationship Id="rId85" Type="http://schemas.openxmlformats.org/officeDocument/2006/relationships/hyperlink" Target="http://legalacts.ru/kodeks/zemelnyi-kodeks-rsfsr-utv-vs-rsfsr-25041991/" TargetMode="External"/><Relationship Id="rId93" Type="http://schemas.openxmlformats.org/officeDocument/2006/relationships/hyperlink" Target="http://legalacts.ru/doc/FZ-o-pozharnoj-bezopasnosti/" TargetMode="External"/><Relationship Id="rId98" Type="http://schemas.openxmlformats.org/officeDocument/2006/relationships/hyperlink" Target="http://legalacts.ru/doc/ZZPP/" TargetMode="External"/><Relationship Id="rId121" Type="http://schemas.openxmlformats.org/officeDocument/2006/relationships/hyperlink" Target="http://legalacts.ru/kodeks/KOAP-RF/razdel-ii/glava-12/statja-12.8/" TargetMode="External"/><Relationship Id="rId3" Type="http://schemas.microsoft.com/office/2007/relationships/stylesWithEffects" Target="stylesWithEffects.xml"/><Relationship Id="rId12" Type="http://schemas.openxmlformats.org/officeDocument/2006/relationships/hyperlink" Target="http://legalacts.ru/doc/prikaz-rosobrnadzora-ot-29052014-n-785-ob/" TargetMode="External"/><Relationship Id="rId17" Type="http://schemas.openxmlformats.org/officeDocument/2006/relationships/hyperlink" Target="http://legalacts.ru/doc/273_FZ-ob-obrazovanii/glava-3/statja-29/" TargetMode="External"/><Relationship Id="rId25" Type="http://schemas.openxmlformats.org/officeDocument/2006/relationships/hyperlink" Target="http://legalacts.ru/doc/postanovlenie-pravitelstva-rf-ot-10072013-n-582/" TargetMode="External"/><Relationship Id="rId33" Type="http://schemas.openxmlformats.org/officeDocument/2006/relationships/hyperlink" Target="http://legalacts.ru/doc/pismo-rosobrnadzora-ot-06032015-n-01-50-8905-1217-o/" TargetMode="External"/><Relationship Id="rId38" Type="http://schemas.openxmlformats.org/officeDocument/2006/relationships/hyperlink" Target="http://legalacts.ru/kodeksy/" TargetMode="External"/><Relationship Id="rId46" Type="http://schemas.openxmlformats.org/officeDocument/2006/relationships/hyperlink" Target="http://legalacts.ru/kodeks/GK-RF-chast-4/" TargetMode="External"/><Relationship Id="rId59" Type="http://schemas.openxmlformats.org/officeDocument/2006/relationships/hyperlink" Target="http://legalacts.ru/kodeks/TK-RF/" TargetMode="External"/><Relationship Id="rId67" Type="http://schemas.openxmlformats.org/officeDocument/2006/relationships/hyperlink" Target="http://legalacts.ru/docs/10/" TargetMode="External"/><Relationship Id="rId103" Type="http://schemas.openxmlformats.org/officeDocument/2006/relationships/hyperlink" Target="http://legalacts.ru/doc/402_FZ-o-buhgalterskom-uchete/" TargetMode="External"/><Relationship Id="rId108" Type="http://schemas.openxmlformats.org/officeDocument/2006/relationships/hyperlink" Target="http://legalacts.ru/doc/zakon-rf-ot-17011992-n-2202-1-o/" TargetMode="External"/><Relationship Id="rId116" Type="http://schemas.openxmlformats.org/officeDocument/2006/relationships/hyperlink" Target="http://legalacts.ru/kodeks/GK-RF-chast-1/razdel-iii/podrazdel-1/glava-22/statja-317.1/" TargetMode="External"/><Relationship Id="rId124" Type="http://schemas.openxmlformats.org/officeDocument/2006/relationships/hyperlink" Target="http://legalacts.ru/kodeks/UPK-RF/chast-2/razdel-vii/glava-19/statja-144/" TargetMode="External"/><Relationship Id="rId129" Type="http://schemas.openxmlformats.org/officeDocument/2006/relationships/hyperlink" Target="http://legalacts.ru/kodeks/APK-RF/razdel-ii/glava-13/statja-125/" TargetMode="External"/><Relationship Id="rId20" Type="http://schemas.openxmlformats.org/officeDocument/2006/relationships/hyperlink" Target="http://legalacts.ru/doc/postanovlenie-pravitelstva-rf-ot-10072013-n-582/" TargetMode="External"/><Relationship Id="rId41" Type="http://schemas.openxmlformats.org/officeDocument/2006/relationships/hyperlink" Target="http://legalacts.ru/kodeks/VodniyKodeks-RF/" TargetMode="External"/><Relationship Id="rId54" Type="http://schemas.openxmlformats.org/officeDocument/2006/relationships/hyperlink" Target="http://legalacts.ru/kodeks/KTM-RF/" TargetMode="External"/><Relationship Id="rId62" Type="http://schemas.openxmlformats.org/officeDocument/2006/relationships/hyperlink" Target="http://legalacts.ru/kodeks/UPK-RF/" TargetMode="External"/><Relationship Id="rId70" Type="http://schemas.openxmlformats.org/officeDocument/2006/relationships/hyperlink" Target="http://legalacts.ru/sud/postanovlenie-prezidiuma-verkhovnogo-suda-rf-ot-11072018-n-95p18/" TargetMode="External"/><Relationship Id="rId75" Type="http://schemas.openxmlformats.org/officeDocument/2006/relationships/hyperlink" Target="http://legalacts.ru/sud/postanovlenie-prezidiuma-verkhovnogo-suda-rf-ot-11072018-n-78p18/" TargetMode="External"/><Relationship Id="rId83" Type="http://schemas.openxmlformats.org/officeDocument/2006/relationships/hyperlink" Target="http://legalacts.ru/kodeks/grazhdanskii-kodeks-rsfsr-utv-vs-rsfsr-11061964/" TargetMode="External"/><Relationship Id="rId88" Type="http://schemas.openxmlformats.org/officeDocument/2006/relationships/hyperlink" Target="http://legalacts.ru/kodeks/kodeks-zakonov-o-trude-rossiiskoi-federatsii-utv/" TargetMode="External"/><Relationship Id="rId91" Type="http://schemas.openxmlformats.org/officeDocument/2006/relationships/hyperlink" Target="http://legalacts.ru/kodeks/ugolovno-protsessualnyi-kodeks-rsfsr-utv-vs/" TargetMode="External"/><Relationship Id="rId96" Type="http://schemas.openxmlformats.org/officeDocument/2006/relationships/hyperlink" Target="http://legalacts.ru/doc/79_FZ-o-gosudarstvennoj-grazhdanskoj-sluzhbe/" TargetMode="External"/><Relationship Id="rId111" Type="http://schemas.openxmlformats.org/officeDocument/2006/relationships/hyperlink" Target="http://legalacts.ru/doc/44_FZ-o-kontraktnoj-sisteme/"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egalacts.ru/doc/postanovlenie-pravitelstva-rf-ot-10072013-n-582/" TargetMode="External"/><Relationship Id="rId15" Type="http://schemas.openxmlformats.org/officeDocument/2006/relationships/hyperlink" Target="http://legalacts.ru/doc/prikaz-rosobrnadzora-ot-29052014-n-785-ob/" TargetMode="External"/><Relationship Id="rId23" Type="http://schemas.openxmlformats.org/officeDocument/2006/relationships/hyperlink" Target="http://legalacts.ru/doc/273_FZ-ob-obrazovanii/" TargetMode="External"/><Relationship Id="rId28" Type="http://schemas.openxmlformats.org/officeDocument/2006/relationships/hyperlink" Target="http://legalacts.ru/doc/prikaz-rosobrnadzora-ot-29052014-n-785-ob/" TargetMode="External"/><Relationship Id="rId36" Type="http://schemas.openxmlformats.org/officeDocument/2006/relationships/hyperlink" Target="http://legalacts.ru/doc/prikaz-rosobrnadzora-ot-29052014-n-785-ob/" TargetMode="External"/><Relationship Id="rId49" Type="http://schemas.openxmlformats.org/officeDocument/2006/relationships/hyperlink" Target="http://legalacts.ru/kodeks/ZHK-RF/" TargetMode="External"/><Relationship Id="rId57" Type="http://schemas.openxmlformats.org/officeDocument/2006/relationships/hyperlink" Target="http://legalacts.ru/kodeks/NK-RF-chast-2/" TargetMode="External"/><Relationship Id="rId106" Type="http://schemas.openxmlformats.org/officeDocument/2006/relationships/hyperlink" Target="http://legalacts.ru/doc/14_FZ-ob-obwestvah-s-ogranichennoj-otvetstvennostju/" TargetMode="External"/><Relationship Id="rId114" Type="http://schemas.openxmlformats.org/officeDocument/2006/relationships/hyperlink" Target="http://legalacts.ru/doc/FZ-o-bankah-i-bankovskoj-dejatelnosti/" TargetMode="External"/><Relationship Id="rId119" Type="http://schemas.openxmlformats.org/officeDocument/2006/relationships/hyperlink" Target="http://legalacts.ru/kodeks/TK-RF/chast-iii/razdel-iii/glava-13/statja-81/" TargetMode="External"/><Relationship Id="rId127" Type="http://schemas.openxmlformats.org/officeDocument/2006/relationships/hyperlink" Target="http://legalacts.ru/kodeks/APK-RF/razdel-ii/glava-13/statja-126/" TargetMode="External"/><Relationship Id="rId10" Type="http://schemas.openxmlformats.org/officeDocument/2006/relationships/hyperlink" Target="http://legalacts.ru/doc/273_FZ-ob-obrazovanii/glava-3/statja-30/" TargetMode="External"/><Relationship Id="rId31" Type="http://schemas.openxmlformats.org/officeDocument/2006/relationships/hyperlink" Target="http://legalacts.ru/doc/pismo-mvd-rossii-ot-28112014-n-134-8106/" TargetMode="External"/><Relationship Id="rId44" Type="http://schemas.openxmlformats.org/officeDocument/2006/relationships/hyperlink" Target="http://legalacts.ru/kodeks/GK-RF-chast-2/" TargetMode="External"/><Relationship Id="rId52" Type="http://schemas.openxmlformats.org/officeDocument/2006/relationships/hyperlink" Target="http://legalacts.ru/kodeks/KOAP-RF/" TargetMode="External"/><Relationship Id="rId60" Type="http://schemas.openxmlformats.org/officeDocument/2006/relationships/hyperlink" Target="http://legalacts.ru/kodeks/UIK-RF/" TargetMode="External"/><Relationship Id="rId65" Type="http://schemas.openxmlformats.org/officeDocument/2006/relationships/hyperlink" Target="http://legalacts.ru/docs/7/" TargetMode="External"/><Relationship Id="rId73" Type="http://schemas.openxmlformats.org/officeDocument/2006/relationships/hyperlink" Target="http://legalacts.ru/sud/postanovlenie-prezidiuma-verkhovnogo-suda-rf-ot-11072018-n-85p18/" TargetMode="External"/><Relationship Id="rId78" Type="http://schemas.openxmlformats.org/officeDocument/2006/relationships/hyperlink" Target="http://legalacts.ru/sud/postanovlenie-prezidiuma-verkhovnogo-suda-rf-ot-11072018-n-105p18/" TargetMode="External"/><Relationship Id="rId81" Type="http://schemas.openxmlformats.org/officeDocument/2006/relationships/hyperlink" Target="http://legalacts.ru/kodeks/vodnyi-kodeks-rsfsr-utv-vs-rsfsr-30061972/" TargetMode="External"/><Relationship Id="rId86" Type="http://schemas.openxmlformats.org/officeDocument/2006/relationships/hyperlink" Target="http://legalacts.ru/kodeks/ispravitelno-trudovoi-kodeks-rsfsr-utv-vs/" TargetMode="External"/><Relationship Id="rId94" Type="http://schemas.openxmlformats.org/officeDocument/2006/relationships/hyperlink" Target="http://legalacts.ru/doc/FZ-ob-objazat-strahovanii-grazhd-otvetstv-vladelcev-TS-_OSAGO_/" TargetMode="External"/><Relationship Id="rId99" Type="http://schemas.openxmlformats.org/officeDocument/2006/relationships/hyperlink" Target="http://legalacts.ru/doc/federalnyi-zakon-ot-25122008-n-273-fz-o/" TargetMode="External"/><Relationship Id="rId101" Type="http://schemas.openxmlformats.org/officeDocument/2006/relationships/hyperlink" Target="http://legalacts.ru/doc/FZ-ob-ohrane-okruzhajuwej-sredy/" TargetMode="External"/><Relationship Id="rId122" Type="http://schemas.openxmlformats.org/officeDocument/2006/relationships/hyperlink" Target="http://legalacts.ru/kodeks/Bjudzhetnyj-kodeks/chast-iii/razdel-v/glava-18/statja-161/" TargetMode="External"/><Relationship Id="rId13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legalacts.ru/doc/prikaz-rosobrnadzora-ot-29052014-n-785-ob/" TargetMode="External"/><Relationship Id="rId13" Type="http://schemas.openxmlformats.org/officeDocument/2006/relationships/hyperlink" Target="http://legalacts.ru/doc/prikaz-rosobrnadzora-ot-29052014-n-785-ob/" TargetMode="External"/><Relationship Id="rId18" Type="http://schemas.openxmlformats.org/officeDocument/2006/relationships/hyperlink" Target="http://legalacts.ru/doc/prikaz-rosobrnadzora-ot-29052014-n-785-ob/" TargetMode="External"/><Relationship Id="rId39" Type="http://schemas.openxmlformats.org/officeDocument/2006/relationships/hyperlink" Target="http://legalacts.ru/kodeks/APK-RF/" TargetMode="External"/><Relationship Id="rId109" Type="http://schemas.openxmlformats.org/officeDocument/2006/relationships/hyperlink" Target="http://legalacts.ru/doc/FZ-o-nesostojatelnosti-bankrotstve/" TargetMode="External"/><Relationship Id="rId34" Type="http://schemas.openxmlformats.org/officeDocument/2006/relationships/hyperlink" Target="http://legalacts.ru/doc/273_FZ-ob-obrazovanii/glava-3/statja-29/" TargetMode="External"/><Relationship Id="rId50" Type="http://schemas.openxmlformats.org/officeDocument/2006/relationships/hyperlink" Target="http://legalacts.ru/kodeks/ZK-RF/" TargetMode="External"/><Relationship Id="rId55" Type="http://schemas.openxmlformats.org/officeDocument/2006/relationships/hyperlink" Target="http://legalacts.ru/kodeks/LK-RF/" TargetMode="External"/><Relationship Id="rId76" Type="http://schemas.openxmlformats.org/officeDocument/2006/relationships/hyperlink" Target="http://legalacts.ru/sud/postanovlenie-prezidiuma-verkhovnogo-suda-rf-ot-11072018-n-106p18/" TargetMode="External"/><Relationship Id="rId97" Type="http://schemas.openxmlformats.org/officeDocument/2006/relationships/hyperlink" Target="http://legalacts.ru/doc/FZ-o-gosudarstvennom-oboronnom-zakaze/" TargetMode="External"/><Relationship Id="rId104" Type="http://schemas.openxmlformats.org/officeDocument/2006/relationships/hyperlink" Target="http://legalacts.ru/doc/FZ-o-zawite-konkurencii/" TargetMode="External"/><Relationship Id="rId120" Type="http://schemas.openxmlformats.org/officeDocument/2006/relationships/hyperlink" Target="http://legalacts.ru/kodeks/Bjudzhetnyj-kodeks/chast-ii/razdel-iii/glava-10/statja-78/" TargetMode="External"/><Relationship Id="rId125" Type="http://schemas.openxmlformats.org/officeDocument/2006/relationships/hyperlink" Target="http://legalacts.ru/kodeks/UPK-RF/chast-1/razdel-v/glava-16/statja-125/" TargetMode="External"/><Relationship Id="rId7" Type="http://schemas.openxmlformats.org/officeDocument/2006/relationships/hyperlink" Target="http://legalacts.ru/doc/prikaz-rosobrnadzora-ot-29052014-n-785-ob/" TargetMode="External"/><Relationship Id="rId71" Type="http://schemas.openxmlformats.org/officeDocument/2006/relationships/hyperlink" Target="http://legalacts.ru/sud/postanovlenie-prezidiuma-verkhovnogo-suda-rf-ot-11072018-n-84p18/" TargetMode="External"/><Relationship Id="rId92" Type="http://schemas.openxmlformats.org/officeDocument/2006/relationships/hyperlink" Target="http://legalacts.ru/doc/FZ-o-strahovyh-pensijah/" TargetMode="External"/><Relationship Id="rId2" Type="http://schemas.openxmlformats.org/officeDocument/2006/relationships/styles" Target="styles.xml"/><Relationship Id="rId29" Type="http://schemas.openxmlformats.org/officeDocument/2006/relationships/hyperlink" Target="http://legalacts.ru/doc/pismo-minobrnauki-rossii-ot-11092014-n-ak-292406/" TargetMode="External"/><Relationship Id="rId24" Type="http://schemas.openxmlformats.org/officeDocument/2006/relationships/hyperlink" Target="http://legalacts.ru/doc/pismo-minobrnauki-rossii-ot-16112015-n-ap-202602/" TargetMode="External"/><Relationship Id="rId40" Type="http://schemas.openxmlformats.org/officeDocument/2006/relationships/hyperlink" Target="http://legalacts.ru/kodeks/Bjudzhetnyj-kodeks/" TargetMode="External"/><Relationship Id="rId45" Type="http://schemas.openxmlformats.org/officeDocument/2006/relationships/hyperlink" Target="http://legalacts.ru/kodeks/GK-RF-chast-3/" TargetMode="External"/><Relationship Id="rId66" Type="http://schemas.openxmlformats.org/officeDocument/2006/relationships/hyperlink" Target="http://legalacts.ru/docs/8/" TargetMode="External"/><Relationship Id="rId87" Type="http://schemas.openxmlformats.org/officeDocument/2006/relationships/hyperlink" Target="http://legalacts.ru/kodeks/KOAP-RSFSR/" TargetMode="External"/><Relationship Id="rId110" Type="http://schemas.openxmlformats.org/officeDocument/2006/relationships/hyperlink" Target="http://legalacts.ru/doc/152_FZ-o-personalnyh-dannyh/" TargetMode="External"/><Relationship Id="rId115" Type="http://schemas.openxmlformats.org/officeDocument/2006/relationships/hyperlink" Target="http://legalacts.ru/kodeks/GK-RF-chast-1/razdel-iii/podrazdel-1/glava-23/ss-2/statja-333/" TargetMode="External"/><Relationship Id="rId131" Type="http://schemas.openxmlformats.org/officeDocument/2006/relationships/fontTable" Target="fontTable.xml"/><Relationship Id="rId61" Type="http://schemas.openxmlformats.org/officeDocument/2006/relationships/hyperlink" Target="http://legalacts.ru/kodeks/UK-RF/" TargetMode="External"/><Relationship Id="rId82" Type="http://schemas.openxmlformats.org/officeDocument/2006/relationships/hyperlink" Target="http://legalacts.ru/kodeks/grazhdanskii-protsessualnyi-kodeks-rsfsr-utv-vs-rsfs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6103</Words>
  <Characters>34793</Characters>
  <Application>Microsoft Office Word</Application>
  <DocSecurity>0</DocSecurity>
  <Lines>289</Lines>
  <Paragraphs>81</Paragraphs>
  <ScaleCrop>false</ScaleCrop>
  <Company>Reanimator Extreme Edition</Company>
  <LinksUpToDate>false</LinksUpToDate>
  <CharactersWithSpaces>40815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User130</dc:creator>
  <cp:lastModifiedBy>Магомед</cp:lastModifiedBy>
  <cp:revision>2</cp:revision>
  <dcterms:created xsi:type="dcterms:W3CDTF">2019-03-03T13:27:00Z</dcterms:created>
  <dcterms:modified xsi:type="dcterms:W3CDTF">2019-03-03T13:27:00Z</dcterms:modified>
</cp:coreProperties>
</file>